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0066C" w14:textId="77777777" w:rsidR="009117FC" w:rsidRPr="00AF05D6" w:rsidRDefault="005D5871" w:rsidP="001B0392">
      <w:pPr>
        <w:pStyle w:val="Titre1"/>
      </w:pPr>
      <w:bookmarkStart w:id="0" w:name="_Toc66092521"/>
      <w:r w:rsidRPr="00CF42A9">
        <w:t xml:space="preserve">Utiliser le sport et l’art pour </w:t>
      </w:r>
      <w:r w:rsidRPr="00AC0951">
        <w:t>discuter</w:t>
      </w:r>
      <w:r w:rsidRPr="00CF42A9">
        <w:t xml:space="preserve"> des violences basées sur le genre avec les enfants et les jeunes handicapés – Kenya</w:t>
      </w:r>
      <w:bookmarkEnd w:id="0"/>
    </w:p>
    <w:p w14:paraId="62135232" w14:textId="77777777" w:rsidR="009117FC" w:rsidRPr="00AF05D6" w:rsidRDefault="009117FC" w:rsidP="00AF05D6">
      <w:pPr>
        <w:pStyle w:val="Titre2"/>
        <w:rPr>
          <w:rFonts w:eastAsia="Nunito ExtraBold"/>
          <w:szCs w:val="28"/>
          <w:lang w:val="en-US"/>
        </w:rPr>
      </w:pPr>
      <w:proofErr w:type="spellStart"/>
      <w:proofErr w:type="gramStart"/>
      <w:r w:rsidRPr="00883BEC">
        <w:rPr>
          <w:lang w:val="en-US"/>
        </w:rPr>
        <w:t>Organisation</w:t>
      </w:r>
      <w:proofErr w:type="spellEnd"/>
      <w:r w:rsidRPr="00883BEC">
        <w:rPr>
          <w:lang w:val="en-US"/>
        </w:rPr>
        <w:t> :</w:t>
      </w:r>
      <w:proofErr w:type="gramEnd"/>
      <w:r w:rsidRPr="00883BEC">
        <w:rPr>
          <w:lang w:val="en-US"/>
        </w:rPr>
        <w:t xml:space="preserve"> KEFEADO (Kenya Female Advisory Organization)</w:t>
      </w:r>
    </w:p>
    <w:p w14:paraId="1A4536C3" w14:textId="77777777" w:rsidR="00E946B2" w:rsidRPr="00AF05D6" w:rsidRDefault="006F7499" w:rsidP="00AF05D6">
      <w:pPr>
        <w:pStyle w:val="Titre3"/>
      </w:pPr>
      <w:bookmarkStart w:id="1" w:name="_nmf14n" w:colFirst="0" w:colLast="0"/>
      <w:bookmarkStart w:id="2" w:name="_Toc54957044"/>
      <w:bookmarkStart w:id="3" w:name="_Toc66092522"/>
      <w:bookmarkEnd w:id="1"/>
      <w:r w:rsidRPr="00AF05D6">
        <w:t>Contexte</w:t>
      </w:r>
      <w:bookmarkEnd w:id="2"/>
      <w:bookmarkEnd w:id="3"/>
    </w:p>
    <w:p w14:paraId="6C528E36" w14:textId="77777777" w:rsidR="00E946B2" w:rsidRPr="00883BEC" w:rsidRDefault="005D5871" w:rsidP="00222AF1">
      <w:pPr>
        <w:spacing w:after="0"/>
        <w:rPr>
          <w:rFonts w:cs="Arial"/>
        </w:rPr>
      </w:pPr>
      <w:r w:rsidRPr="00883BEC">
        <w:rPr>
          <w:rFonts w:cs="Arial"/>
        </w:rPr>
        <w:t xml:space="preserve">D’après le recensement général de la population et de l’habitat de 2009 au Kenya, les personnes handicapées représentent 10 % de la population kenyane (4,44 millions de personnes), dont la moitié sont </w:t>
      </w:r>
      <w:r w:rsidRPr="00AF05D6">
        <w:t>des femmes</w:t>
      </w:r>
      <w:r w:rsidR="00AF05D6" w:rsidRPr="00AF05D6">
        <w:t xml:space="preserve"> (Bureau national de statistique du Kenya)</w:t>
      </w:r>
      <w:r w:rsidRPr="00AF05D6">
        <w:t>. La base</w:t>
      </w:r>
      <w:r w:rsidRPr="00883BEC">
        <w:rPr>
          <w:rFonts w:cs="Arial"/>
        </w:rPr>
        <w:t xml:space="preserve"> de données de l’ONU Femmes sur les violences faites aux femmes indique que :</w:t>
      </w:r>
    </w:p>
    <w:p w14:paraId="36269060" w14:textId="77777777" w:rsidR="00E946B2" w:rsidRPr="00883BEC" w:rsidRDefault="005D5871" w:rsidP="009B7165">
      <w:pPr>
        <w:pStyle w:val="Paragraphedeliste"/>
        <w:numPr>
          <w:ilvl w:val="0"/>
          <w:numId w:val="23"/>
        </w:numPr>
        <w:rPr>
          <w:rFonts w:cs="Arial"/>
        </w:rPr>
      </w:pPr>
      <w:r w:rsidRPr="00883BEC">
        <w:rPr>
          <w:rFonts w:cs="Arial"/>
        </w:rPr>
        <w:t>39 % des femmes âgées de 15 à 49 ans subiront des violences domestiques physiques et/ou sexuelles au moins une fois au cours de leur vie ;</w:t>
      </w:r>
    </w:p>
    <w:p w14:paraId="007D75F1" w14:textId="77777777" w:rsidR="00E946B2" w:rsidRPr="00883BEC" w:rsidRDefault="005D5871" w:rsidP="009B7165">
      <w:pPr>
        <w:pStyle w:val="Paragraphedeliste"/>
        <w:numPr>
          <w:ilvl w:val="0"/>
          <w:numId w:val="23"/>
        </w:numPr>
        <w:rPr>
          <w:rFonts w:cs="Arial"/>
        </w:rPr>
      </w:pPr>
      <w:r w:rsidRPr="00883BEC">
        <w:rPr>
          <w:rFonts w:cs="Arial"/>
        </w:rPr>
        <w:t>23 % des femmes âgées de 20 à 24 ans étaient mariées avant l’âge de 18 ans ;</w:t>
      </w:r>
    </w:p>
    <w:p w14:paraId="68224177" w14:textId="77777777" w:rsidR="00AF05D6" w:rsidRPr="00AF05D6" w:rsidRDefault="005D5871" w:rsidP="00AF05D6">
      <w:pPr>
        <w:pStyle w:val="Paragraphedeliste"/>
        <w:numPr>
          <w:ilvl w:val="0"/>
          <w:numId w:val="23"/>
        </w:numPr>
        <w:rPr>
          <w:rFonts w:cs="Arial"/>
        </w:rPr>
      </w:pPr>
      <w:r w:rsidRPr="00883BEC">
        <w:rPr>
          <w:rFonts w:cs="Arial"/>
        </w:rPr>
        <w:t>21 % des femmes âgées de 15 à 49 ans ont subi des mutilations génitales féminines (MGF).</w:t>
      </w:r>
      <w:r w:rsidRPr="00883BEC">
        <w:rPr>
          <w:rFonts w:cs="Arial"/>
          <w:vertAlign w:val="superscript"/>
        </w:rPr>
        <w:t xml:space="preserve"> </w:t>
      </w:r>
      <w:r w:rsidR="00AF05D6" w:rsidRPr="00AF05D6">
        <w:rPr>
          <w:sz w:val="16"/>
        </w:rPr>
        <w:t>(Base de données de l’ONU Femmes sur les violences faites aux femmes, page consacrée au Kenya)</w:t>
      </w:r>
    </w:p>
    <w:p w14:paraId="053664CD" w14:textId="77777777" w:rsidR="00E946B2" w:rsidRPr="00883BEC" w:rsidRDefault="005D5871" w:rsidP="00664146">
      <w:pPr>
        <w:rPr>
          <w:rFonts w:cs="Arial"/>
        </w:rPr>
      </w:pPr>
      <w:r w:rsidRPr="00883BEC">
        <w:rPr>
          <w:rFonts w:cs="Arial"/>
        </w:rPr>
        <w:t xml:space="preserve">Créée en 1994, KEFEADO est une organisation nationale qui défend l’égalité de genre et les droits des femmes, en mettant l’accent sur les filles. L’organisation a pour but de créer une société sans violence, dans laquelle tous les individus seraient respectés, indépendamment de leur genre, de leur handicap ou de tout autre facteur de discrimination. Se positionnant plus particulièrement au croisement du genre et du handicap, KEFEADO a travaillé avec des organisations </w:t>
      </w:r>
      <w:r w:rsidRPr="00AF05D6">
        <w:rPr>
          <w:rFonts w:cs="Arial"/>
        </w:rPr>
        <w:t xml:space="preserve">de femmes et a commencé à développer son expertise en coopérant avec des OPH comme </w:t>
      </w:r>
      <w:proofErr w:type="spellStart"/>
      <w:r w:rsidRPr="00AF05D6">
        <w:rPr>
          <w:rFonts w:cs="Arial"/>
        </w:rPr>
        <w:t>Abled</w:t>
      </w:r>
      <w:proofErr w:type="spellEnd"/>
      <w:r w:rsidRPr="00AF05D6">
        <w:rPr>
          <w:rFonts w:cs="Arial"/>
        </w:rPr>
        <w:t xml:space="preserve"> </w:t>
      </w:r>
      <w:proofErr w:type="spellStart"/>
      <w:r w:rsidRPr="00AF05D6">
        <w:rPr>
          <w:rFonts w:cs="Arial"/>
        </w:rPr>
        <w:t>Differently</w:t>
      </w:r>
      <w:proofErr w:type="spellEnd"/>
      <w:r w:rsidR="00AF05D6" w:rsidRPr="00AF05D6">
        <w:rPr>
          <w:rFonts w:cs="Arial"/>
        </w:rPr>
        <w:t xml:space="preserve"> (Organisation de femmes handicapées basée à Kisumu, au Kenya) </w:t>
      </w:r>
      <w:r w:rsidRPr="00AF05D6">
        <w:rPr>
          <w:rFonts w:cs="Arial"/>
        </w:rPr>
        <w:t>et KADDNET</w:t>
      </w:r>
      <w:r w:rsidR="00AF05D6" w:rsidRPr="00AF05D6">
        <w:rPr>
          <w:rFonts w:cs="Arial"/>
        </w:rPr>
        <w:t xml:space="preserve"> (Kisumu Action </w:t>
      </w:r>
      <w:proofErr w:type="spellStart"/>
      <w:r w:rsidR="00AF05D6" w:rsidRPr="00AF05D6">
        <w:rPr>
          <w:rFonts w:cs="Arial"/>
        </w:rPr>
        <w:t>Disability</w:t>
      </w:r>
      <w:proofErr w:type="spellEnd"/>
      <w:r w:rsidR="00AF05D6" w:rsidRPr="00AF05D6">
        <w:rPr>
          <w:rFonts w:cs="Arial"/>
        </w:rPr>
        <w:t xml:space="preserve"> </w:t>
      </w:r>
      <w:proofErr w:type="spellStart"/>
      <w:r w:rsidR="00AF05D6" w:rsidRPr="00AF05D6">
        <w:rPr>
          <w:rFonts w:cs="Arial"/>
        </w:rPr>
        <w:t>Development</w:t>
      </w:r>
      <w:proofErr w:type="spellEnd"/>
      <w:r w:rsidR="00AF05D6" w:rsidRPr="00AF05D6">
        <w:rPr>
          <w:rFonts w:cs="Arial"/>
        </w:rPr>
        <w:t xml:space="preserve"> Network, organisation de jeunes handicapés basée à Kisumu, au Kenya)</w:t>
      </w:r>
      <w:r w:rsidRPr="00AF05D6">
        <w:rPr>
          <w:rFonts w:cs="Arial"/>
        </w:rPr>
        <w:t>, mais également avec des femmes et des filles handicapées. KEFEADO est également membre du Forum féministe, un réseau</w:t>
      </w:r>
      <w:r w:rsidRPr="00883BEC">
        <w:rPr>
          <w:rFonts w:cs="Arial"/>
        </w:rPr>
        <w:t xml:space="preserve"> local basé à Kisumu qui s’intéresse aux problématiques croisées et regroupe des femmes, des organisations LGBTQIA+ et des personnes handicapées. Le Forum féministe fait office de plateforme encourageant les réformes politiques et juridiques, et stimulant le partage de connaissances entre des groupes œuvrant pour différents droits.</w:t>
      </w:r>
    </w:p>
    <w:p w14:paraId="12C5C100" w14:textId="77777777" w:rsidR="00E946B2" w:rsidRPr="00AF05D6" w:rsidRDefault="005D5871" w:rsidP="00AF05D6">
      <w:pPr>
        <w:pStyle w:val="Titre3"/>
      </w:pPr>
      <w:bookmarkStart w:id="4" w:name="_Toc54957045"/>
      <w:bookmarkStart w:id="5" w:name="_Toc66092523"/>
      <w:r w:rsidRPr="00AF05D6">
        <w:t>Quelles actions ont été menées ?</w:t>
      </w:r>
      <w:bookmarkEnd w:id="4"/>
      <w:bookmarkEnd w:id="5"/>
    </w:p>
    <w:p w14:paraId="4789DD23" w14:textId="77777777" w:rsidR="00E946B2" w:rsidRPr="00883BEC" w:rsidRDefault="005D5871" w:rsidP="00664146">
      <w:pPr>
        <w:rPr>
          <w:rFonts w:cs="Arial"/>
        </w:rPr>
      </w:pPr>
      <w:r w:rsidRPr="00883BEC">
        <w:rPr>
          <w:rFonts w:cs="Arial"/>
        </w:rPr>
        <w:t>Au cours des 16 jours d’activisme des Nations Unies pour mettre fin à la violence faite aux femmes en 2014, lors de la « Journée Orange » de sensibilisation et de prévention des violences faites aux femmes et aux filles, KEFEADO a décidé d’utiliser le sport et l’art pour discuter des VBG avec les enfants et les jeunes, qu’ils présentent ou non un handicap. Cette pratique s’adresse aux filles et aux garçons âgés de 10 à 24 ans. Elle cible également les enfants et les jeunes, qu’ils soient scolarisés ou non, et ceux qui vivent dans des pensionnats, où les enfants sont particulièrement exposés au risque de VBG. Elle mobilise des personnes atteintes de déficiences visuelles et motrices, ainsi que des personnes atteintes d’albinisme et de déficiences auditives, bien que ces dernières soient sous-représentées. Cette pratique s’appuie sur le sport, des séances de discussion et l’art.</w:t>
      </w:r>
    </w:p>
    <w:p w14:paraId="0EF57424" w14:textId="77777777" w:rsidR="00E946B2" w:rsidRPr="00883BEC" w:rsidRDefault="005D5871" w:rsidP="00664146">
      <w:pPr>
        <w:rPr>
          <w:rFonts w:cs="Arial"/>
        </w:rPr>
      </w:pPr>
      <w:r w:rsidRPr="00883BEC">
        <w:rPr>
          <w:rFonts w:cs="Arial"/>
        </w:rPr>
        <w:t xml:space="preserve">Le </w:t>
      </w:r>
      <w:r w:rsidRPr="00883BEC">
        <w:rPr>
          <w:rFonts w:cs="Arial"/>
          <w:b/>
        </w:rPr>
        <w:t xml:space="preserve">sport </w:t>
      </w:r>
      <w:r w:rsidRPr="00883BEC">
        <w:rPr>
          <w:rFonts w:cs="Arial"/>
        </w:rPr>
        <w:t xml:space="preserve">est utilisé comme un outil permettant de contrebalancer les inégalités de genre, qui sont l’une des causes profondes des violences basées sur le genre (VBG) et de la stigmatisation liée au handicap. En encourageant les filles et les garçons à pratiquer des sports traditionnellement </w:t>
      </w:r>
      <w:r w:rsidRPr="00883BEC">
        <w:rPr>
          <w:rFonts w:cs="Arial"/>
        </w:rPr>
        <w:lastRenderedPageBreak/>
        <w:t xml:space="preserve">réservés à l’un des deux sexes, KEFEADO contribue à jeter les bases d’une évolution durable des mentalités, loin de l’influence des normes et des rôles négatifs déterminés par le genre. KEFEADO utilise également le sport pour lutter contre les VBG en aidant les filles à développer leurs capacités physiques et la force dont elles pourraient avoir besoin pour se protéger. </w:t>
      </w:r>
    </w:p>
    <w:p w14:paraId="7975362F" w14:textId="77777777" w:rsidR="00E946B2" w:rsidRPr="00883BEC" w:rsidRDefault="005D5871" w:rsidP="00664146">
      <w:pPr>
        <w:rPr>
          <w:rFonts w:cs="Arial"/>
        </w:rPr>
      </w:pPr>
      <w:r w:rsidRPr="00883BEC">
        <w:rPr>
          <w:rFonts w:cs="Arial"/>
        </w:rPr>
        <w:t xml:space="preserve">Des </w:t>
      </w:r>
      <w:r w:rsidRPr="00883BEC">
        <w:rPr>
          <w:rFonts w:cs="Arial"/>
          <w:b/>
        </w:rPr>
        <w:t>séances de discussion</w:t>
      </w:r>
      <w:r w:rsidRPr="00883BEC">
        <w:rPr>
          <w:rFonts w:cs="Arial"/>
        </w:rPr>
        <w:t>, organisées dans des espaces protégés au sein des établissements scolaires, ont lieu au moins une fois par mois. Cette activité s’adresse aux écoles qui proposent un apprentissage intégré (avec des salles de classe dédiées aux enfants handicapées), aux écoles qui ne proposent pas ce type d’apprentissage (pour les enfants sans handicap) et aux écoles réservées aux enfants handicapés. Certaines de ces discussions concernent à la fois les filles et les garçons, et sont axées sur le développement sexuel et les questions liées à la sexualité, comme le harcèlement sexuel, les droits en matière de santé sexuelle et reproductive, ainsi que les infections et les maladies sexuellement transmissibles. Elles permettent également d’</w:t>
      </w:r>
      <w:r w:rsidR="00F4386C" w:rsidRPr="00883BEC">
        <w:rPr>
          <w:rFonts w:cs="Arial"/>
        </w:rPr>
        <w:t>éduquer</w:t>
      </w:r>
      <w:r w:rsidRPr="00883BEC">
        <w:rPr>
          <w:rFonts w:cs="Arial"/>
        </w:rPr>
        <w:t xml:space="preserve"> les garçons sur l’égalité de genre, les rôles sexospécifiques et l’engagement masculin.</w:t>
      </w:r>
    </w:p>
    <w:p w14:paraId="20AC9041" w14:textId="77777777" w:rsidR="001E7785" w:rsidRPr="001E7785" w:rsidRDefault="005D5871" w:rsidP="001E7785">
      <w:pPr>
        <w:rPr>
          <w:rFonts w:cs="Arial"/>
        </w:rPr>
      </w:pPr>
      <w:r w:rsidRPr="00883BEC">
        <w:rPr>
          <w:rFonts w:cs="Arial"/>
        </w:rPr>
        <w:t>L’</w:t>
      </w:r>
      <w:r w:rsidRPr="00883BEC">
        <w:rPr>
          <w:rFonts w:cs="Arial"/>
          <w:b/>
        </w:rPr>
        <w:t>art</w:t>
      </w:r>
      <w:r w:rsidRPr="00883BEC">
        <w:rPr>
          <w:rFonts w:cs="Arial"/>
        </w:rPr>
        <w:t xml:space="preserve"> est utilisé pour communiquer auprès des jeunes adultes à propos des rôles sexospécifiques, de la sexualité et de la violence. Le théâtre et la peinture permettent de mobiliser les filles et les garçons autour des questions liées aux VBG et à la sexualité. </w:t>
      </w:r>
      <w:bookmarkStart w:id="6" w:name="_Toc54957046"/>
      <w:bookmarkStart w:id="7" w:name="_Toc66092524"/>
    </w:p>
    <w:p w14:paraId="1726C5BD" w14:textId="77777777" w:rsidR="001E7785" w:rsidRPr="00AF05D6" w:rsidRDefault="005D5871" w:rsidP="00AF05D6">
      <w:pPr>
        <w:pStyle w:val="Titre3"/>
      </w:pPr>
      <w:r w:rsidRPr="00AF05D6">
        <w:t>Qu’est-ce qui a changé ?</w:t>
      </w:r>
      <w:bookmarkEnd w:id="6"/>
      <w:bookmarkEnd w:id="7"/>
    </w:p>
    <w:p w14:paraId="457C9902" w14:textId="21E237CF" w:rsidR="00AF05D6" w:rsidRDefault="005D5871" w:rsidP="0041249B">
      <w:pPr>
        <w:rPr>
          <w:rFonts w:cs="Arial"/>
        </w:rPr>
      </w:pPr>
      <w:r w:rsidRPr="00883BEC">
        <w:rPr>
          <w:rFonts w:cs="Arial"/>
        </w:rPr>
        <w:t>Les membres de l’organisation mettent en avant des effets positifs, comme l’impact de la pratique au niveau local.</w:t>
      </w:r>
      <w:bookmarkStart w:id="8" w:name="_8dohno344o7s"/>
      <w:bookmarkStart w:id="9" w:name="_Toc54957047"/>
      <w:bookmarkEnd w:id="8"/>
      <w:r w:rsidR="00AF05D6">
        <w:rPr>
          <w:rFonts w:cs="Arial"/>
        </w:rPr>
        <w:tab/>
      </w:r>
    </w:p>
    <w:p w14:paraId="5806C827" w14:textId="77777777" w:rsidR="00AF05D6" w:rsidRPr="00A84778" w:rsidRDefault="00AF05D6" w:rsidP="00A84778">
      <w:pPr>
        <w:pStyle w:val="Titre4"/>
      </w:pPr>
      <w:r w:rsidRPr="00A84778">
        <w:t>Intégration des considérations de genre avec KEFEADO : PAS DE DISCRIMINATION BASEE SUR LE GENRE</w:t>
      </w:r>
    </w:p>
    <w:p w14:paraId="173965A0" w14:textId="77777777" w:rsidR="00AF05D6" w:rsidRPr="00AF05D6" w:rsidRDefault="00AF05D6" w:rsidP="00AF05D6">
      <w:pPr>
        <w:spacing w:after="0"/>
        <w:rPr>
          <w:rFonts w:cs="Arial"/>
          <w:color w:val="auto"/>
        </w:rPr>
      </w:pPr>
      <w:r w:rsidRPr="00AF05D6">
        <w:rPr>
          <w:rFonts w:cs="Arial"/>
          <w:color w:val="auto"/>
        </w:rPr>
        <w:t>Participation de tous aux activités sportives et artistiques :</w:t>
      </w:r>
    </w:p>
    <w:p w14:paraId="0FFC5C5B" w14:textId="77777777" w:rsidR="00AF05D6" w:rsidRPr="00AF05D6" w:rsidRDefault="00AF05D6" w:rsidP="00AF05D6">
      <w:pPr>
        <w:pStyle w:val="Paragraphedeliste"/>
        <w:numPr>
          <w:ilvl w:val="0"/>
          <w:numId w:val="61"/>
        </w:numPr>
        <w:rPr>
          <w:rFonts w:cs="Arial"/>
          <w:color w:val="auto"/>
        </w:rPr>
      </w:pPr>
      <w:r w:rsidRPr="00AF05D6">
        <w:rPr>
          <w:rFonts w:cs="Arial"/>
          <w:color w:val="auto"/>
        </w:rPr>
        <w:t>Promotion de l’égalité de genre et de l’inclusion</w:t>
      </w:r>
    </w:p>
    <w:p w14:paraId="5F6FCF7F" w14:textId="77777777" w:rsidR="00AF05D6" w:rsidRPr="00AF05D6" w:rsidRDefault="00AF05D6" w:rsidP="00AF05D6">
      <w:pPr>
        <w:pStyle w:val="Paragraphedeliste"/>
        <w:numPr>
          <w:ilvl w:val="0"/>
          <w:numId w:val="61"/>
        </w:numPr>
        <w:rPr>
          <w:rFonts w:cs="Arial"/>
          <w:color w:val="auto"/>
        </w:rPr>
      </w:pPr>
      <w:r w:rsidRPr="00AF05D6">
        <w:rPr>
          <w:rFonts w:cs="Arial"/>
          <w:color w:val="auto"/>
        </w:rPr>
        <w:t>Remise en cause des normes, des rôles et des stéréotypes genrés.</w:t>
      </w:r>
    </w:p>
    <w:p w14:paraId="5F781D11" w14:textId="77777777" w:rsidR="00AF05D6" w:rsidRPr="00AF05D6" w:rsidRDefault="00AF05D6" w:rsidP="0041249B">
      <w:pPr>
        <w:pStyle w:val="Paragraphedeliste"/>
        <w:numPr>
          <w:ilvl w:val="0"/>
          <w:numId w:val="61"/>
        </w:numPr>
        <w:rPr>
          <w:rFonts w:cs="Arial"/>
          <w:color w:val="auto"/>
        </w:rPr>
      </w:pPr>
      <w:r w:rsidRPr="00AF05D6">
        <w:rPr>
          <w:rFonts w:cs="Arial"/>
          <w:color w:val="auto"/>
        </w:rPr>
        <w:t>Création d’espaces protégés et discussion ouverte</w:t>
      </w:r>
    </w:p>
    <w:p w14:paraId="1DFFFE87" w14:textId="7E83CBCC" w:rsidR="00AF05D6" w:rsidRPr="00AF05D6" w:rsidRDefault="00AF05D6" w:rsidP="00A84778">
      <w:pPr>
        <w:pStyle w:val="Titre4"/>
        <w:rPr>
          <w:bCs/>
        </w:rPr>
      </w:pPr>
      <w:r w:rsidRPr="00AF05D6">
        <w:t>M</w:t>
      </w:r>
      <w:r>
        <w:t xml:space="preserve">ise à l’échelle et impact renforcé : </w:t>
      </w:r>
    </w:p>
    <w:p w14:paraId="00D4435C" w14:textId="77777777" w:rsidR="00AF05D6" w:rsidRPr="00AF05D6" w:rsidRDefault="00AF05D6" w:rsidP="00AF05D6">
      <w:pPr>
        <w:numPr>
          <w:ilvl w:val="0"/>
          <w:numId w:val="61"/>
        </w:numPr>
        <w:rPr>
          <w:rFonts w:cs="Arial"/>
          <w:bCs/>
        </w:rPr>
      </w:pPr>
      <w:r w:rsidRPr="00AF05D6">
        <w:rPr>
          <w:rFonts w:cs="Arial"/>
        </w:rPr>
        <w:t>Plaidoyer à l’attention des organisations/ministères</w:t>
      </w:r>
    </w:p>
    <w:p w14:paraId="6A28CA61" w14:textId="77777777" w:rsidR="00AF05D6" w:rsidRPr="00AF05D6" w:rsidRDefault="00AF05D6" w:rsidP="00AF05D6">
      <w:pPr>
        <w:numPr>
          <w:ilvl w:val="0"/>
          <w:numId w:val="61"/>
        </w:numPr>
        <w:rPr>
          <w:rFonts w:cs="Arial"/>
          <w:bCs/>
          <w:color w:val="auto"/>
        </w:rPr>
      </w:pPr>
      <w:r w:rsidRPr="00AF05D6">
        <w:rPr>
          <w:rFonts w:cs="Arial"/>
          <w:color w:val="auto"/>
        </w:rPr>
        <w:t>Création de réseaux et identification d’autres organisations</w:t>
      </w:r>
    </w:p>
    <w:p w14:paraId="39E8E0A7" w14:textId="77777777" w:rsidR="00E946B2" w:rsidRPr="00AF05D6" w:rsidRDefault="005D5871" w:rsidP="00AF05D6">
      <w:pPr>
        <w:pStyle w:val="Titre3"/>
      </w:pPr>
      <w:bookmarkStart w:id="10" w:name="_Toc66092527"/>
      <w:r w:rsidRPr="00AF05D6">
        <w:t>Réussites notables</w:t>
      </w:r>
      <w:bookmarkEnd w:id="9"/>
      <w:bookmarkEnd w:id="10"/>
    </w:p>
    <w:p w14:paraId="35FF3DCF" w14:textId="77777777" w:rsidR="00E946B2" w:rsidRPr="00883BEC" w:rsidRDefault="005D5871" w:rsidP="009B7165">
      <w:pPr>
        <w:pStyle w:val="Paragraphedeliste"/>
        <w:numPr>
          <w:ilvl w:val="0"/>
          <w:numId w:val="37"/>
        </w:numPr>
        <w:rPr>
          <w:rFonts w:cs="Arial"/>
        </w:rPr>
      </w:pPr>
      <w:r w:rsidRPr="00883BEC">
        <w:rPr>
          <w:rFonts w:cs="Arial"/>
        </w:rPr>
        <w:t>Une loi sur le handicap a été adoptée en 2014 dans le comté de Kis</w:t>
      </w:r>
      <w:r w:rsidRPr="00AF05D6">
        <w:rPr>
          <w:rFonts w:cs="Arial"/>
        </w:rPr>
        <w:t>umu</w:t>
      </w:r>
      <w:r w:rsidR="00AF05D6" w:rsidRPr="00AF05D6">
        <w:rPr>
          <w:rFonts w:cs="Arial"/>
        </w:rPr>
        <w:t xml:space="preserve"> (Kisumu </w:t>
      </w:r>
      <w:proofErr w:type="spellStart"/>
      <w:r w:rsidR="00AF05D6" w:rsidRPr="00AF05D6">
        <w:rPr>
          <w:rFonts w:cs="Arial"/>
        </w:rPr>
        <w:t>County</w:t>
      </w:r>
      <w:proofErr w:type="spellEnd"/>
      <w:r w:rsidR="00AF05D6" w:rsidRPr="00AF05D6">
        <w:rPr>
          <w:rFonts w:cs="Arial"/>
        </w:rPr>
        <w:t xml:space="preserve"> Gazette </w:t>
      </w:r>
      <w:proofErr w:type="spellStart"/>
      <w:r w:rsidR="00AF05D6" w:rsidRPr="00AF05D6">
        <w:rPr>
          <w:rFonts w:cs="Arial"/>
        </w:rPr>
        <w:t>Supplement</w:t>
      </w:r>
      <w:proofErr w:type="spellEnd"/>
      <w:r w:rsidR="00AF05D6" w:rsidRPr="00AF05D6">
        <w:rPr>
          <w:rFonts w:cs="Arial"/>
        </w:rPr>
        <w:t xml:space="preserve"> No.27 (Bills No.2l), 2014)</w:t>
      </w:r>
      <w:r w:rsidRPr="00AF05D6">
        <w:rPr>
          <w:rFonts w:cs="Arial"/>
        </w:rPr>
        <w:t xml:space="preserve">. </w:t>
      </w:r>
      <w:r w:rsidRPr="00883BEC">
        <w:rPr>
          <w:rFonts w:cs="Arial"/>
        </w:rPr>
        <w:t xml:space="preserve">Caroline </w:t>
      </w:r>
      <w:proofErr w:type="spellStart"/>
      <w:r w:rsidRPr="00883BEC">
        <w:rPr>
          <w:rFonts w:cs="Arial"/>
        </w:rPr>
        <w:t>Adwanda</w:t>
      </w:r>
      <w:proofErr w:type="spellEnd"/>
      <w:r w:rsidRPr="00883BEC">
        <w:rPr>
          <w:rFonts w:cs="Arial"/>
        </w:rPr>
        <w:t xml:space="preserve"> est une femme politique qui travaille avec KEFEADO dans la sphère politique depuis 2013. Elle a joué un rôle crucial dans l’élaboration de cette loi, qui traite des droits, de la réadaptation des personnes handicapées et de l’égalité des chances.</w:t>
      </w:r>
    </w:p>
    <w:p w14:paraId="1BF3118F" w14:textId="77777777" w:rsidR="00E946B2" w:rsidRPr="00883BEC" w:rsidRDefault="005D5871" w:rsidP="009B7165">
      <w:pPr>
        <w:pStyle w:val="Paragraphedeliste"/>
        <w:numPr>
          <w:ilvl w:val="0"/>
          <w:numId w:val="37"/>
        </w:numPr>
        <w:rPr>
          <w:rFonts w:cs="Arial"/>
        </w:rPr>
      </w:pPr>
      <w:r w:rsidRPr="00883BEC">
        <w:rPr>
          <w:rFonts w:cs="Arial"/>
        </w:rPr>
        <w:t>Les filles et les garçons ont également indiqué qu’ils étaient mieux informés après les activités et les discussions, qui leur ont permis d’aborder ouvertement des sujets précédemment tabous comme la sexualité, l’identité LGBTQIA+ et la santé reproductive.</w:t>
      </w:r>
    </w:p>
    <w:p w14:paraId="56F548E1" w14:textId="77777777" w:rsidR="00E946B2" w:rsidRPr="00883BEC" w:rsidRDefault="005D5871" w:rsidP="009B7165">
      <w:pPr>
        <w:pStyle w:val="Paragraphedeliste"/>
        <w:numPr>
          <w:ilvl w:val="0"/>
          <w:numId w:val="37"/>
        </w:numPr>
        <w:rPr>
          <w:rFonts w:cs="Arial"/>
        </w:rPr>
      </w:pPr>
      <w:r w:rsidRPr="00883BEC">
        <w:rPr>
          <w:rFonts w:cs="Arial"/>
        </w:rPr>
        <w:t>Des jeunes du même âge ont accès à un espace unique où ils peuvent échanger à travers le sport, la discussion et l’art.</w:t>
      </w:r>
    </w:p>
    <w:p w14:paraId="1AF9C6D8" w14:textId="77777777" w:rsidR="00E946B2" w:rsidRPr="00883BEC" w:rsidRDefault="002F4FA7" w:rsidP="009B7165">
      <w:pPr>
        <w:pStyle w:val="Paragraphedeliste"/>
        <w:numPr>
          <w:ilvl w:val="0"/>
          <w:numId w:val="37"/>
        </w:numPr>
        <w:rPr>
          <w:rFonts w:cs="Arial"/>
        </w:rPr>
      </w:pPr>
      <w:r w:rsidRPr="00883BEC">
        <w:rPr>
          <w:rFonts w:cs="Arial"/>
        </w:rPr>
        <w:lastRenderedPageBreak/>
        <w:t>Certains jeunes ont été formés par des membres de KEFEADO pour encadrer et animer les conversations avec les jeunes filles et les jeunes garçons handicapés. Cela permet une transmission intergénérationnelle croisée.</w:t>
      </w:r>
    </w:p>
    <w:p w14:paraId="7B4DFD8B" w14:textId="77777777" w:rsidR="00E946B2" w:rsidRPr="00883BEC" w:rsidRDefault="005D5871" w:rsidP="009B7165">
      <w:pPr>
        <w:pStyle w:val="Paragraphedeliste"/>
        <w:numPr>
          <w:ilvl w:val="0"/>
          <w:numId w:val="37"/>
        </w:numPr>
        <w:rPr>
          <w:rFonts w:cs="Arial"/>
        </w:rPr>
      </w:pPr>
      <w:r w:rsidRPr="00883BEC">
        <w:rPr>
          <w:rFonts w:cs="Arial"/>
        </w:rPr>
        <w:t xml:space="preserve">Un réseau local et mondial a été mis en place avec plusieurs organisations afin de susciter un changement politique au niveau du comté et au niveau national. </w:t>
      </w:r>
    </w:p>
    <w:p w14:paraId="7A04BCB9" w14:textId="77777777" w:rsidR="00E946B2" w:rsidRPr="00AF05D6" w:rsidRDefault="005D5871" w:rsidP="00AF05D6">
      <w:pPr>
        <w:pStyle w:val="Titre3"/>
      </w:pPr>
      <w:bookmarkStart w:id="11" w:name="_w88dny23dj5g"/>
      <w:bookmarkStart w:id="12" w:name="_Toc54957048"/>
      <w:bookmarkStart w:id="13" w:name="_Toc66092528"/>
      <w:bookmarkEnd w:id="11"/>
      <w:r w:rsidRPr="00AF05D6">
        <w:t>Principaux facteurs de réussite</w:t>
      </w:r>
      <w:bookmarkEnd w:id="12"/>
      <w:bookmarkEnd w:id="13"/>
    </w:p>
    <w:p w14:paraId="22C8EF88" w14:textId="77777777" w:rsidR="00E946B2" w:rsidRPr="00883BEC" w:rsidRDefault="005D5871" w:rsidP="009B7165">
      <w:pPr>
        <w:pStyle w:val="Paragraphedeliste"/>
        <w:numPr>
          <w:ilvl w:val="0"/>
          <w:numId w:val="50"/>
        </w:numPr>
        <w:rPr>
          <w:rFonts w:cs="Arial"/>
        </w:rPr>
      </w:pPr>
      <w:r w:rsidRPr="00883BEC">
        <w:rPr>
          <w:rFonts w:cs="Arial"/>
          <w:b/>
        </w:rPr>
        <w:t>Mise en relation de jeunes</w:t>
      </w:r>
      <w:r w:rsidRPr="00883BEC">
        <w:rPr>
          <w:rFonts w:cs="Arial"/>
        </w:rPr>
        <w:t xml:space="preserve"> du même groupe d’âge, indépendamment de toute autre caractéristique, et recours au sport, à l’art et aux activités ludiques pour leur transmettre des messages d’inclusion, d’égalité et d’autonomisation.</w:t>
      </w:r>
    </w:p>
    <w:p w14:paraId="119A04A8" w14:textId="77777777" w:rsidR="00E946B2" w:rsidRPr="00883BEC" w:rsidRDefault="005D5871" w:rsidP="009B7165">
      <w:pPr>
        <w:pStyle w:val="Paragraphedeliste"/>
        <w:numPr>
          <w:ilvl w:val="0"/>
          <w:numId w:val="50"/>
        </w:numPr>
        <w:rPr>
          <w:rFonts w:cs="Arial"/>
          <w:b/>
        </w:rPr>
      </w:pPr>
      <w:r w:rsidRPr="00883BEC">
        <w:rPr>
          <w:rFonts w:cs="Arial"/>
          <w:b/>
        </w:rPr>
        <w:t>Rôle d’encadrement de jeunes handicapés</w:t>
      </w:r>
      <w:r w:rsidRPr="00883BEC">
        <w:rPr>
          <w:rFonts w:cs="Arial"/>
        </w:rPr>
        <w:t>, favorisant une transmission intergénérationnelle croisée.</w:t>
      </w:r>
    </w:p>
    <w:p w14:paraId="1D1A4D56" w14:textId="45E94C66" w:rsidR="001D7A6A" w:rsidRPr="00165711" w:rsidRDefault="005D5871" w:rsidP="00D24AF7">
      <w:pPr>
        <w:pStyle w:val="Paragraphedeliste"/>
        <w:numPr>
          <w:ilvl w:val="0"/>
          <w:numId w:val="50"/>
        </w:numPr>
        <w:rPr>
          <w:rFonts w:cs="Arial"/>
          <w:b/>
        </w:rPr>
      </w:pPr>
      <w:r w:rsidRPr="00883BEC">
        <w:rPr>
          <w:rFonts w:cs="Arial"/>
          <w:b/>
        </w:rPr>
        <w:t>Mise en place d’un réseau local et mondial</w:t>
      </w:r>
      <w:r w:rsidRPr="00883BEC">
        <w:rPr>
          <w:rFonts w:cs="Arial"/>
        </w:rPr>
        <w:t xml:space="preserve"> démontrant la volonté d’établir des partenariats afin d’adapter les activités et de venir véritablement en aide aux femmes et aux filles handicapées. Le grand nombre d’activités dans le comté et le grand nombre de personnes concernées contribuent à créer un environnement favorable au changement politique au niveau du comté et au niveau national.</w:t>
      </w:r>
      <w:r w:rsidRPr="00883BEC">
        <w:rPr>
          <w:rFonts w:cs="Arial"/>
        </w:rPr>
        <w:tab/>
      </w:r>
    </w:p>
    <w:sectPr w:rsidR="001D7A6A" w:rsidRPr="00165711" w:rsidSect="00165711">
      <w:footerReference w:type="default" r:id="rId8"/>
      <w:type w:val="continuous"/>
      <w:pgSz w:w="12240" w:h="15840"/>
      <w:pgMar w:top="1417" w:right="1417" w:bottom="1417" w:left="1417" w:header="0" w:footer="737" w:gutter="0"/>
      <w:cols w:space="720" w:equalWidth="0">
        <w:col w:w="940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49513" w14:textId="77777777" w:rsidR="00387CFE" w:rsidRDefault="00387CFE" w:rsidP="00664146">
      <w:r>
        <w:separator/>
      </w:r>
    </w:p>
  </w:endnote>
  <w:endnote w:type="continuationSeparator" w:id="0">
    <w:p w14:paraId="3666A938" w14:textId="77777777" w:rsidR="00387CFE" w:rsidRDefault="00387CFE" w:rsidP="0066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Nunito ExtraBold">
    <w:altName w:val="Courier New"/>
    <w:panose1 w:val="020B0604020202020204"/>
    <w:charset w:val="00"/>
    <w:family w:val="auto"/>
    <w:pitch w:val="variable"/>
    <w:sig w:usb0="00000001"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unito">
    <w:altName w:val="Courier New"/>
    <w:panose1 w:val="020B0604020202020204"/>
    <w:charset w:val="00"/>
    <w:family w:val="auto"/>
    <w:pitch w:val="variable"/>
    <w:sig w:usb0="00000001" w:usb1="00000001" w:usb2="00000000" w:usb3="00000000" w:csb0="00000193" w:csb1="00000000"/>
  </w:font>
  <w:font w:name="Georgia">
    <w:altName w:val="﷽﷽﷽﷽﷽﷽﷽﷽.png櫹￙ĀꝠ"/>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071926"/>
      <w:docPartObj>
        <w:docPartGallery w:val="Page Numbers (Bottom of Page)"/>
        <w:docPartUnique/>
      </w:docPartObj>
    </w:sdtPr>
    <w:sdtEndPr/>
    <w:sdtContent>
      <w:p w14:paraId="3FAA2AB3" w14:textId="129DD60E" w:rsidR="001C0116" w:rsidRPr="00165711" w:rsidRDefault="00AF05D6" w:rsidP="00165711">
        <w:pPr>
          <w:pStyle w:val="Pieddepage"/>
          <w:jc w:val="center"/>
        </w:pPr>
        <w:r w:rsidRPr="00AF05D6">
          <w:rPr>
            <w:color w:val="0070C0"/>
          </w:rPr>
          <w:fldChar w:fldCharType="begin"/>
        </w:r>
        <w:r w:rsidRPr="00AF05D6">
          <w:rPr>
            <w:color w:val="0070C0"/>
          </w:rPr>
          <w:instrText xml:space="preserve"> PAGE   \* MERGEFORMAT </w:instrText>
        </w:r>
        <w:r w:rsidRPr="00AF05D6">
          <w:rPr>
            <w:color w:val="0070C0"/>
          </w:rPr>
          <w:fldChar w:fldCharType="separate"/>
        </w:r>
        <w:r w:rsidR="00094C61">
          <w:rPr>
            <w:noProof/>
            <w:color w:val="0070C0"/>
          </w:rPr>
          <w:t>1</w:t>
        </w:r>
        <w:r w:rsidRPr="00AF05D6">
          <w:rPr>
            <w:color w:val="0070C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D00C9" w14:textId="77777777" w:rsidR="00387CFE" w:rsidRDefault="00387CFE" w:rsidP="00664146">
      <w:r>
        <w:separator/>
      </w:r>
    </w:p>
  </w:footnote>
  <w:footnote w:type="continuationSeparator" w:id="0">
    <w:p w14:paraId="12A146FD" w14:textId="77777777" w:rsidR="00387CFE" w:rsidRDefault="00387CFE" w:rsidP="00664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1AA"/>
    <w:multiLevelType w:val="multilevel"/>
    <w:tmpl w:val="6A6E77C6"/>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9605F"/>
    <w:multiLevelType w:val="multilevel"/>
    <w:tmpl w:val="88F6B4DE"/>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B68CA"/>
    <w:multiLevelType w:val="multilevel"/>
    <w:tmpl w:val="44AC07B0"/>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183DBC"/>
    <w:multiLevelType w:val="multilevel"/>
    <w:tmpl w:val="2EC21FDC"/>
    <w:lvl w:ilvl="0">
      <w:start w:val="1"/>
      <w:numFmt w:val="decimal"/>
      <w:lvlText w:val="%1."/>
      <w:lvlJc w:val="left"/>
      <w:pPr>
        <w:ind w:left="720" w:hanging="360"/>
      </w:pPr>
      <w:rPr>
        <w:rFonts w:ascii="Nunito ExtraBold" w:hAnsi="Nunito ExtraBold" w:hint="default"/>
        <w:b w:val="0"/>
        <w:bCs/>
        <w:color w:val="00B2A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E62370"/>
    <w:multiLevelType w:val="multilevel"/>
    <w:tmpl w:val="2DB27F86"/>
    <w:lvl w:ilvl="0">
      <w:start w:val="1"/>
      <w:numFmt w:val="decimal"/>
      <w:lvlText w:val="%1."/>
      <w:lvlJc w:val="left"/>
      <w:pPr>
        <w:ind w:left="720" w:hanging="360"/>
      </w:pPr>
      <w:rPr>
        <w:rFonts w:ascii="Nunito ExtraBold" w:hAnsi="Nunito ExtraBold" w:hint="default"/>
        <w:b w:val="0"/>
        <w:bCs/>
        <w:color w:val="00B2A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EE0510"/>
    <w:multiLevelType w:val="multilevel"/>
    <w:tmpl w:val="A364B7D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A44CCE"/>
    <w:multiLevelType w:val="multilevel"/>
    <w:tmpl w:val="F15E6DE0"/>
    <w:lvl w:ilvl="0">
      <w:start w:val="1"/>
      <w:numFmt w:val="decimal"/>
      <w:lvlText w:val="%1."/>
      <w:lvlJc w:val="left"/>
      <w:pPr>
        <w:ind w:left="720" w:hanging="360"/>
      </w:pPr>
      <w:rPr>
        <w:rFonts w:ascii="Nunito ExtraBold" w:hAnsi="Nunito ExtraBold" w:hint="default"/>
        <w:b/>
        <w:i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2F6CCB"/>
    <w:multiLevelType w:val="multilevel"/>
    <w:tmpl w:val="17162390"/>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2E19E8"/>
    <w:multiLevelType w:val="multilevel"/>
    <w:tmpl w:val="6EB0CC70"/>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212D71"/>
    <w:multiLevelType w:val="multilevel"/>
    <w:tmpl w:val="43A0C920"/>
    <w:lvl w:ilvl="0">
      <w:start w:val="1"/>
      <w:numFmt w:val="decimal"/>
      <w:lvlText w:val="%1."/>
      <w:lvlJc w:val="left"/>
      <w:pPr>
        <w:ind w:left="720" w:hanging="360"/>
      </w:pPr>
      <w:rPr>
        <w:rFonts w:ascii="Nunito ExtraBold" w:eastAsia="Arial" w:hAnsi="Nunito ExtraBold" w:cs="Arial" w:hint="default"/>
        <w:b w:val="0"/>
        <w:bCs/>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5E50B95"/>
    <w:multiLevelType w:val="hybridMultilevel"/>
    <w:tmpl w:val="2ABAAA9A"/>
    <w:lvl w:ilvl="0" w:tplc="42DC5354">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720D33"/>
    <w:multiLevelType w:val="multilevel"/>
    <w:tmpl w:val="F324622C"/>
    <w:lvl w:ilvl="0">
      <w:start w:val="1"/>
      <w:numFmt w:val="bullet"/>
      <w:lvlText w:val=""/>
      <w:lvlJc w:val="left"/>
      <w:pPr>
        <w:ind w:left="720" w:hanging="360"/>
      </w:pPr>
      <w:rPr>
        <w:rFonts w:ascii="Symbol" w:hAnsi="Symbol" w:hint="default"/>
        <w:b/>
        <w:color w:val="00B2A9"/>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A9096F"/>
    <w:multiLevelType w:val="multilevel"/>
    <w:tmpl w:val="47226A7C"/>
    <w:lvl w:ilvl="0">
      <w:start w:val="2"/>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28D24D7D"/>
    <w:multiLevelType w:val="hybridMultilevel"/>
    <w:tmpl w:val="2122746C"/>
    <w:lvl w:ilvl="0" w:tplc="F3A6B1EE">
      <w:start w:val="1"/>
      <w:numFmt w:val="bullet"/>
      <w:lvlText w:val=""/>
      <w:lvlJc w:val="left"/>
      <w:pPr>
        <w:ind w:left="720" w:hanging="360"/>
      </w:pPr>
      <w:rPr>
        <w:rFonts w:ascii="Symbol" w:hAnsi="Symbol" w:hint="default"/>
        <w:b/>
        <w:bCs/>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D97D75"/>
    <w:multiLevelType w:val="multilevel"/>
    <w:tmpl w:val="370E613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BA0581A"/>
    <w:multiLevelType w:val="multilevel"/>
    <w:tmpl w:val="5A9EE294"/>
    <w:lvl w:ilvl="0">
      <w:start w:val="1"/>
      <w:numFmt w:val="upperLetter"/>
      <w:lvlText w:val="%1."/>
      <w:lvlJc w:val="left"/>
      <w:pPr>
        <w:ind w:left="720" w:hanging="360"/>
      </w:pPr>
      <w:rPr>
        <w:rFonts w:ascii="Nunito ExtraBold" w:hAnsi="Nunito ExtraBol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4B104A"/>
    <w:multiLevelType w:val="multilevel"/>
    <w:tmpl w:val="8C6ECC50"/>
    <w:lvl w:ilvl="0">
      <w:start w:val="1"/>
      <w:numFmt w:val="decimal"/>
      <w:lvlText w:val="%1."/>
      <w:lvlJc w:val="left"/>
      <w:pPr>
        <w:ind w:left="720" w:hanging="360"/>
      </w:pPr>
      <w:rPr>
        <w:rFonts w:ascii="Nunito ExtraBold" w:hAnsi="Nunito ExtraBold" w:hint="default"/>
        <w:b/>
        <w:bCs/>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FAC08F0"/>
    <w:multiLevelType w:val="multilevel"/>
    <w:tmpl w:val="F34096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B27EBB"/>
    <w:multiLevelType w:val="multilevel"/>
    <w:tmpl w:val="ED0C73D4"/>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D274FA"/>
    <w:multiLevelType w:val="multilevel"/>
    <w:tmpl w:val="B9F6C64E"/>
    <w:lvl w:ilvl="0">
      <w:numFmt w:val="bullet"/>
      <w:lvlText w:val=""/>
      <w:lvlJc w:val="left"/>
      <w:pPr>
        <w:ind w:left="720" w:hanging="360"/>
      </w:pPr>
      <w:rPr>
        <w:rFonts w:ascii="Wingdings" w:eastAsia="Nunito" w:hAnsi="Wingdings" w:cs="Nunito" w:hint="default"/>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E8200A"/>
    <w:multiLevelType w:val="multilevel"/>
    <w:tmpl w:val="835026EA"/>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3BF69D8"/>
    <w:multiLevelType w:val="multilevel"/>
    <w:tmpl w:val="5FACBA78"/>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5582FF9"/>
    <w:multiLevelType w:val="hybridMultilevel"/>
    <w:tmpl w:val="55146D56"/>
    <w:lvl w:ilvl="0" w:tplc="FE4099E6">
      <w:numFmt w:val="bullet"/>
      <w:lvlText w:val=""/>
      <w:lvlJc w:val="left"/>
      <w:pPr>
        <w:ind w:left="720" w:hanging="360"/>
      </w:pPr>
      <w:rPr>
        <w:rFonts w:ascii="Wingdings" w:eastAsia="Nunito" w:hAnsi="Wingdings" w:cs="Nunito" w:hint="default"/>
        <w:color w:val="00B2A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FF7A4A"/>
    <w:multiLevelType w:val="multilevel"/>
    <w:tmpl w:val="C2049BF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8072823"/>
    <w:multiLevelType w:val="hybridMultilevel"/>
    <w:tmpl w:val="92AE9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CA351D"/>
    <w:multiLevelType w:val="multilevel"/>
    <w:tmpl w:val="AC420B94"/>
    <w:lvl w:ilvl="0">
      <w:start w:val="1"/>
      <w:numFmt w:val="bullet"/>
      <w:lvlText w:val=""/>
      <w:lvlJc w:val="left"/>
      <w:pPr>
        <w:ind w:left="720" w:hanging="360"/>
      </w:pPr>
      <w:rPr>
        <w:rFonts w:ascii="Symbol" w:hAnsi="Symbol" w:hint="default"/>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C652F34"/>
    <w:multiLevelType w:val="multilevel"/>
    <w:tmpl w:val="3E3CE6B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CC0241"/>
    <w:multiLevelType w:val="multilevel"/>
    <w:tmpl w:val="9814E402"/>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ED82F5E"/>
    <w:multiLevelType w:val="multilevel"/>
    <w:tmpl w:val="E466D262"/>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0077AF8"/>
    <w:multiLevelType w:val="multilevel"/>
    <w:tmpl w:val="3E3AA6DE"/>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0F41049"/>
    <w:multiLevelType w:val="multilevel"/>
    <w:tmpl w:val="2030379E"/>
    <w:lvl w:ilvl="0">
      <w:start w:val="1"/>
      <w:numFmt w:val="upperLetter"/>
      <w:lvlText w:val="%1."/>
      <w:lvlJc w:val="left"/>
      <w:pPr>
        <w:ind w:left="720" w:hanging="360"/>
      </w:pPr>
      <w:rPr>
        <w:b w:val="0"/>
        <w:bCs w:val="0"/>
        <w:i w:val="0"/>
        <w:iCs w:val="0"/>
        <w:caps w:val="0"/>
        <w:smallCaps w:val="0"/>
        <w:strike w:val="0"/>
        <w:dstrike w:val="0"/>
        <w:noProof w:val="0"/>
        <w:vanish w:val="0"/>
        <w:color w:val="00B2A9"/>
        <w:spacing w:val="0"/>
        <w:kern w:val="0"/>
        <w:position w:val="0"/>
        <w:u w:val="none"/>
        <w:effect w:val="none"/>
        <w:vertAlign w:val="baseline"/>
        <w:em w:val="none"/>
        <w:specVanish w:val="0"/>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760722D"/>
    <w:multiLevelType w:val="multilevel"/>
    <w:tmpl w:val="65120028"/>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9057FD2"/>
    <w:multiLevelType w:val="multilevel"/>
    <w:tmpl w:val="DB3AEFFE"/>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A8B6C0C"/>
    <w:multiLevelType w:val="multilevel"/>
    <w:tmpl w:val="D0E688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79680F"/>
    <w:multiLevelType w:val="multilevel"/>
    <w:tmpl w:val="992A65EE"/>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DB3107D"/>
    <w:multiLevelType w:val="multilevel"/>
    <w:tmpl w:val="8CDEBD9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E8A57E9"/>
    <w:multiLevelType w:val="multilevel"/>
    <w:tmpl w:val="9D08B638"/>
    <w:lvl w:ilvl="0">
      <w:start w:val="1"/>
      <w:numFmt w:val="decimal"/>
      <w:lvlText w:val="%1."/>
      <w:lvlJc w:val="left"/>
      <w:pPr>
        <w:ind w:left="720" w:hanging="360"/>
      </w:pPr>
      <w:rPr>
        <w:rFonts w:ascii="Nunito ExtraBold" w:eastAsia="Arial" w:hAnsi="Nunito ExtraBold" w:cs="Arial" w:hint="default"/>
        <w:b w:val="0"/>
        <w:bCs/>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ECE7B40"/>
    <w:multiLevelType w:val="multilevel"/>
    <w:tmpl w:val="637059E2"/>
    <w:lvl w:ilvl="0">
      <w:start w:val="1"/>
      <w:numFmt w:val="decimal"/>
      <w:lvlText w:val="%1."/>
      <w:lvlJc w:val="left"/>
      <w:pPr>
        <w:ind w:left="720" w:hanging="360"/>
      </w:pPr>
      <w:rPr>
        <w:rFonts w:ascii="Nunito ExtraBold" w:hAnsi="Nunito ExtraBold" w:hint="default"/>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12C461B"/>
    <w:multiLevelType w:val="multilevel"/>
    <w:tmpl w:val="C4880D10"/>
    <w:lvl w:ilvl="0">
      <w:start w:val="1"/>
      <w:numFmt w:val="decimal"/>
      <w:lvlText w:val="%1."/>
      <w:lvlJc w:val="left"/>
      <w:pPr>
        <w:ind w:left="720" w:hanging="360"/>
      </w:pPr>
      <w:rPr>
        <w:rFonts w:ascii="Nunito ExtraBold" w:hAnsi="Nunito ExtraBold" w:hint="default"/>
        <w:b w:val="0"/>
        <w:bCs/>
        <w:i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1557CC5"/>
    <w:multiLevelType w:val="multilevel"/>
    <w:tmpl w:val="8EAA7B9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2CE7AF4"/>
    <w:multiLevelType w:val="multilevel"/>
    <w:tmpl w:val="4EFA274C"/>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86C5FCC"/>
    <w:multiLevelType w:val="multilevel"/>
    <w:tmpl w:val="00F2A37E"/>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87C6000"/>
    <w:multiLevelType w:val="multilevel"/>
    <w:tmpl w:val="236C4994"/>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AF5265E"/>
    <w:multiLevelType w:val="hybridMultilevel"/>
    <w:tmpl w:val="2312D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3EA4516"/>
    <w:multiLevelType w:val="hybridMultilevel"/>
    <w:tmpl w:val="2DA80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59C5691"/>
    <w:multiLevelType w:val="multilevel"/>
    <w:tmpl w:val="963292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7725261"/>
    <w:multiLevelType w:val="multilevel"/>
    <w:tmpl w:val="6CD24B24"/>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B027BE3"/>
    <w:multiLevelType w:val="multilevel"/>
    <w:tmpl w:val="19E48778"/>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12025B9"/>
    <w:multiLevelType w:val="multilevel"/>
    <w:tmpl w:val="884A1E4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18B2BC8"/>
    <w:multiLevelType w:val="multilevel"/>
    <w:tmpl w:val="C4CC50A0"/>
    <w:lvl w:ilvl="0">
      <w:start w:val="1"/>
      <w:numFmt w:val="decimal"/>
      <w:lvlText w:val="%1."/>
      <w:lvlJc w:val="left"/>
      <w:pPr>
        <w:ind w:left="720" w:hanging="360"/>
      </w:pPr>
      <w:rPr>
        <w:rFonts w:ascii="Nunito ExtraBold" w:hAnsi="Nunito ExtraBold" w:hint="default"/>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1D37F53"/>
    <w:multiLevelType w:val="multilevel"/>
    <w:tmpl w:val="2680780A"/>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4BD4174"/>
    <w:multiLevelType w:val="multilevel"/>
    <w:tmpl w:val="EE143D8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4E40EEA"/>
    <w:multiLevelType w:val="multilevel"/>
    <w:tmpl w:val="B98A95C4"/>
    <w:lvl w:ilvl="0">
      <w:start w:val="1"/>
      <w:numFmt w:val="decimal"/>
      <w:lvlText w:val="%1."/>
      <w:lvlJc w:val="left"/>
      <w:pPr>
        <w:ind w:left="720" w:hanging="360"/>
      </w:pPr>
      <w:rPr>
        <w:rFonts w:ascii="Nunito ExtraBold" w:hAnsi="Nunito ExtraBold" w:hint="default"/>
        <w:b w:val="0"/>
        <w:bCs w:val="0"/>
        <w:color w:val="00B2A9"/>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6BE2614"/>
    <w:multiLevelType w:val="multilevel"/>
    <w:tmpl w:val="C340233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6D05B10"/>
    <w:multiLevelType w:val="hybridMultilevel"/>
    <w:tmpl w:val="50401D26"/>
    <w:lvl w:ilvl="0" w:tplc="B81CBF7C">
      <w:start w:val="1"/>
      <w:numFmt w:val="bullet"/>
      <w:lvlText w:val=""/>
      <w:lvlJc w:val="left"/>
      <w:pPr>
        <w:ind w:left="720" w:hanging="360"/>
      </w:pPr>
      <w:rPr>
        <w:rFonts w:ascii="Symbol" w:hAnsi="Symbol" w:hint="default"/>
        <w:b/>
        <w:bCs/>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7DB642E"/>
    <w:multiLevelType w:val="multilevel"/>
    <w:tmpl w:val="08FABA74"/>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81F1142"/>
    <w:multiLevelType w:val="multilevel"/>
    <w:tmpl w:val="18DACFF0"/>
    <w:lvl w:ilvl="0">
      <w:start w:val="1"/>
      <w:numFmt w:val="bullet"/>
      <w:lvlText w:val=""/>
      <w:lvlJc w:val="left"/>
      <w:pPr>
        <w:ind w:left="720" w:hanging="360"/>
      </w:pPr>
      <w:rPr>
        <w:rFonts w:ascii="Symbol" w:hAnsi="Symbol" w:hint="default"/>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A7B1BE4"/>
    <w:multiLevelType w:val="multilevel"/>
    <w:tmpl w:val="F8C8B8F0"/>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B814D27"/>
    <w:multiLevelType w:val="multilevel"/>
    <w:tmpl w:val="A71C6D7C"/>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CA47695"/>
    <w:multiLevelType w:val="multilevel"/>
    <w:tmpl w:val="F4724E7A"/>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D9F0D4E"/>
    <w:multiLevelType w:val="multilevel"/>
    <w:tmpl w:val="A58C9850"/>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D9F1ABF"/>
    <w:multiLevelType w:val="multilevel"/>
    <w:tmpl w:val="C8B66B1C"/>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5"/>
  </w:num>
  <w:num w:numId="2">
    <w:abstractNumId w:val="15"/>
  </w:num>
  <w:num w:numId="3">
    <w:abstractNumId w:val="30"/>
  </w:num>
  <w:num w:numId="4">
    <w:abstractNumId w:val="17"/>
  </w:num>
  <w:num w:numId="5">
    <w:abstractNumId w:val="29"/>
  </w:num>
  <w:num w:numId="6">
    <w:abstractNumId w:val="11"/>
  </w:num>
  <w:num w:numId="7">
    <w:abstractNumId w:val="46"/>
  </w:num>
  <w:num w:numId="8">
    <w:abstractNumId w:val="3"/>
  </w:num>
  <w:num w:numId="9">
    <w:abstractNumId w:val="26"/>
  </w:num>
  <w:num w:numId="10">
    <w:abstractNumId w:val="53"/>
  </w:num>
  <w:num w:numId="11">
    <w:abstractNumId w:val="0"/>
  </w:num>
  <w:num w:numId="12">
    <w:abstractNumId w:val="2"/>
  </w:num>
  <w:num w:numId="13">
    <w:abstractNumId w:val="39"/>
  </w:num>
  <w:num w:numId="14">
    <w:abstractNumId w:val="59"/>
  </w:num>
  <w:num w:numId="15">
    <w:abstractNumId w:val="5"/>
  </w:num>
  <w:num w:numId="16">
    <w:abstractNumId w:val="35"/>
  </w:num>
  <w:num w:numId="17">
    <w:abstractNumId w:val="8"/>
  </w:num>
  <w:num w:numId="18">
    <w:abstractNumId w:val="52"/>
  </w:num>
  <w:num w:numId="19">
    <w:abstractNumId w:val="18"/>
  </w:num>
  <w:num w:numId="20">
    <w:abstractNumId w:val="32"/>
  </w:num>
  <w:num w:numId="21">
    <w:abstractNumId w:val="61"/>
  </w:num>
  <w:num w:numId="22">
    <w:abstractNumId w:val="47"/>
  </w:num>
  <w:num w:numId="23">
    <w:abstractNumId w:val="41"/>
  </w:num>
  <w:num w:numId="24">
    <w:abstractNumId w:val="4"/>
  </w:num>
  <w:num w:numId="25">
    <w:abstractNumId w:val="56"/>
  </w:num>
  <w:num w:numId="26">
    <w:abstractNumId w:val="38"/>
  </w:num>
  <w:num w:numId="27">
    <w:abstractNumId w:val="50"/>
  </w:num>
  <w:num w:numId="28">
    <w:abstractNumId w:val="21"/>
  </w:num>
  <w:num w:numId="29">
    <w:abstractNumId w:val="14"/>
  </w:num>
  <w:num w:numId="30">
    <w:abstractNumId w:val="20"/>
  </w:num>
  <w:num w:numId="31">
    <w:abstractNumId w:val="7"/>
  </w:num>
  <w:num w:numId="32">
    <w:abstractNumId w:val="58"/>
  </w:num>
  <w:num w:numId="33">
    <w:abstractNumId w:val="1"/>
  </w:num>
  <w:num w:numId="34">
    <w:abstractNumId w:val="42"/>
  </w:num>
  <w:num w:numId="35">
    <w:abstractNumId w:val="34"/>
  </w:num>
  <w:num w:numId="36">
    <w:abstractNumId w:val="51"/>
  </w:num>
  <w:num w:numId="37">
    <w:abstractNumId w:val="37"/>
  </w:num>
  <w:num w:numId="38">
    <w:abstractNumId w:val="57"/>
  </w:num>
  <w:num w:numId="39">
    <w:abstractNumId w:val="48"/>
  </w:num>
  <w:num w:numId="40">
    <w:abstractNumId w:val="33"/>
  </w:num>
  <w:num w:numId="41">
    <w:abstractNumId w:val="12"/>
  </w:num>
  <w:num w:numId="42">
    <w:abstractNumId w:val="28"/>
  </w:num>
  <w:num w:numId="43">
    <w:abstractNumId w:val="40"/>
  </w:num>
  <w:num w:numId="44">
    <w:abstractNumId w:val="27"/>
  </w:num>
  <w:num w:numId="45">
    <w:abstractNumId w:val="23"/>
  </w:num>
  <w:num w:numId="46">
    <w:abstractNumId w:val="13"/>
  </w:num>
  <w:num w:numId="47">
    <w:abstractNumId w:val="54"/>
  </w:num>
  <w:num w:numId="48">
    <w:abstractNumId w:val="36"/>
  </w:num>
  <w:num w:numId="49">
    <w:abstractNumId w:val="9"/>
  </w:num>
  <w:num w:numId="50">
    <w:abstractNumId w:val="49"/>
  </w:num>
  <w:num w:numId="51">
    <w:abstractNumId w:val="55"/>
  </w:num>
  <w:num w:numId="52">
    <w:abstractNumId w:val="60"/>
  </w:num>
  <w:num w:numId="53">
    <w:abstractNumId w:val="6"/>
  </w:num>
  <w:num w:numId="54">
    <w:abstractNumId w:val="31"/>
  </w:num>
  <w:num w:numId="55">
    <w:abstractNumId w:val="16"/>
  </w:num>
  <w:num w:numId="56">
    <w:abstractNumId w:val="25"/>
  </w:num>
  <w:num w:numId="57">
    <w:abstractNumId w:val="19"/>
  </w:num>
  <w:num w:numId="58">
    <w:abstractNumId w:val="43"/>
  </w:num>
  <w:num w:numId="59">
    <w:abstractNumId w:val="44"/>
  </w:num>
  <w:num w:numId="60">
    <w:abstractNumId w:val="22"/>
  </w:num>
  <w:num w:numId="61">
    <w:abstractNumId w:val="10"/>
  </w:num>
  <w:num w:numId="62">
    <w:abstractNumId w:val="24"/>
  </w:num>
  <w:num w:numId="63">
    <w:abstractNumId w:val="30"/>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B2"/>
    <w:rsid w:val="00007A9F"/>
    <w:rsid w:val="00012FBC"/>
    <w:rsid w:val="00016116"/>
    <w:rsid w:val="0001735A"/>
    <w:rsid w:val="00041984"/>
    <w:rsid w:val="0007675C"/>
    <w:rsid w:val="00091B5A"/>
    <w:rsid w:val="00094C61"/>
    <w:rsid w:val="000C0D02"/>
    <w:rsid w:val="000C3C07"/>
    <w:rsid w:val="000D12B7"/>
    <w:rsid w:val="000D2D31"/>
    <w:rsid w:val="000D2EFD"/>
    <w:rsid w:val="000E68CF"/>
    <w:rsid w:val="000F224C"/>
    <w:rsid w:val="001028F8"/>
    <w:rsid w:val="0011222A"/>
    <w:rsid w:val="00112FA5"/>
    <w:rsid w:val="0011431A"/>
    <w:rsid w:val="001216DC"/>
    <w:rsid w:val="00131644"/>
    <w:rsid w:val="001362BD"/>
    <w:rsid w:val="00141E51"/>
    <w:rsid w:val="001529A6"/>
    <w:rsid w:val="0015375B"/>
    <w:rsid w:val="00165022"/>
    <w:rsid w:val="00165711"/>
    <w:rsid w:val="0016688F"/>
    <w:rsid w:val="00167040"/>
    <w:rsid w:val="001767DD"/>
    <w:rsid w:val="001841F5"/>
    <w:rsid w:val="00187511"/>
    <w:rsid w:val="001A7A51"/>
    <w:rsid w:val="001B0392"/>
    <w:rsid w:val="001B7901"/>
    <w:rsid w:val="001C0116"/>
    <w:rsid w:val="001C0FDD"/>
    <w:rsid w:val="001D44BB"/>
    <w:rsid w:val="001D7A6A"/>
    <w:rsid w:val="001E7785"/>
    <w:rsid w:val="00204138"/>
    <w:rsid w:val="00222AF1"/>
    <w:rsid w:val="00234153"/>
    <w:rsid w:val="0023595D"/>
    <w:rsid w:val="00247C10"/>
    <w:rsid w:val="00247EA9"/>
    <w:rsid w:val="002519FD"/>
    <w:rsid w:val="00264F72"/>
    <w:rsid w:val="00270D71"/>
    <w:rsid w:val="0027526D"/>
    <w:rsid w:val="00281AE9"/>
    <w:rsid w:val="002D4D52"/>
    <w:rsid w:val="002E0F98"/>
    <w:rsid w:val="002E1F61"/>
    <w:rsid w:val="002F3BFE"/>
    <w:rsid w:val="002F4FA7"/>
    <w:rsid w:val="002F7EFB"/>
    <w:rsid w:val="00307C45"/>
    <w:rsid w:val="00314ADC"/>
    <w:rsid w:val="00316D1C"/>
    <w:rsid w:val="003179D0"/>
    <w:rsid w:val="003215B6"/>
    <w:rsid w:val="003230FB"/>
    <w:rsid w:val="00330620"/>
    <w:rsid w:val="00337933"/>
    <w:rsid w:val="00346547"/>
    <w:rsid w:val="00347A0B"/>
    <w:rsid w:val="00350620"/>
    <w:rsid w:val="003539DB"/>
    <w:rsid w:val="00363038"/>
    <w:rsid w:val="00365B3D"/>
    <w:rsid w:val="003730E1"/>
    <w:rsid w:val="00387CFE"/>
    <w:rsid w:val="00392ED9"/>
    <w:rsid w:val="003A2F7E"/>
    <w:rsid w:val="003B3439"/>
    <w:rsid w:val="003B39A9"/>
    <w:rsid w:val="003C5A08"/>
    <w:rsid w:val="003C720C"/>
    <w:rsid w:val="003E001F"/>
    <w:rsid w:val="003F47C5"/>
    <w:rsid w:val="003F5A7D"/>
    <w:rsid w:val="00407B5E"/>
    <w:rsid w:val="004104CC"/>
    <w:rsid w:val="004114F5"/>
    <w:rsid w:val="0041249B"/>
    <w:rsid w:val="004126E3"/>
    <w:rsid w:val="00412B89"/>
    <w:rsid w:val="00417097"/>
    <w:rsid w:val="00423D5A"/>
    <w:rsid w:val="00426F92"/>
    <w:rsid w:val="00441B08"/>
    <w:rsid w:val="004530D4"/>
    <w:rsid w:val="004637FA"/>
    <w:rsid w:val="004745E9"/>
    <w:rsid w:val="0047731C"/>
    <w:rsid w:val="00487E90"/>
    <w:rsid w:val="004903F5"/>
    <w:rsid w:val="004A540F"/>
    <w:rsid w:val="004A6407"/>
    <w:rsid w:val="004C69E8"/>
    <w:rsid w:val="004D3B01"/>
    <w:rsid w:val="00504426"/>
    <w:rsid w:val="005126A0"/>
    <w:rsid w:val="00512B29"/>
    <w:rsid w:val="00526AC3"/>
    <w:rsid w:val="0054422A"/>
    <w:rsid w:val="00557165"/>
    <w:rsid w:val="00582D6B"/>
    <w:rsid w:val="005877CD"/>
    <w:rsid w:val="005A6B8B"/>
    <w:rsid w:val="005B09F4"/>
    <w:rsid w:val="005B1ED9"/>
    <w:rsid w:val="005D2D89"/>
    <w:rsid w:val="005D5871"/>
    <w:rsid w:val="005E116E"/>
    <w:rsid w:val="005E236B"/>
    <w:rsid w:val="005E352D"/>
    <w:rsid w:val="005F4B5D"/>
    <w:rsid w:val="005F739E"/>
    <w:rsid w:val="00601EE6"/>
    <w:rsid w:val="00603B6E"/>
    <w:rsid w:val="00620680"/>
    <w:rsid w:val="00620767"/>
    <w:rsid w:val="00623157"/>
    <w:rsid w:val="0062348B"/>
    <w:rsid w:val="00642145"/>
    <w:rsid w:val="0064343C"/>
    <w:rsid w:val="0064454C"/>
    <w:rsid w:val="006454A6"/>
    <w:rsid w:val="006503A9"/>
    <w:rsid w:val="00650E2C"/>
    <w:rsid w:val="0065718C"/>
    <w:rsid w:val="00664146"/>
    <w:rsid w:val="006673D1"/>
    <w:rsid w:val="00667C83"/>
    <w:rsid w:val="00671EE2"/>
    <w:rsid w:val="00682885"/>
    <w:rsid w:val="006840C2"/>
    <w:rsid w:val="006903CB"/>
    <w:rsid w:val="006A2B76"/>
    <w:rsid w:val="006B1CBB"/>
    <w:rsid w:val="006C4A85"/>
    <w:rsid w:val="006D1188"/>
    <w:rsid w:val="006E115C"/>
    <w:rsid w:val="006E4EA8"/>
    <w:rsid w:val="006F6648"/>
    <w:rsid w:val="006F7462"/>
    <w:rsid w:val="006F7499"/>
    <w:rsid w:val="00710377"/>
    <w:rsid w:val="007214C8"/>
    <w:rsid w:val="007233D3"/>
    <w:rsid w:val="00740A18"/>
    <w:rsid w:val="00763A9A"/>
    <w:rsid w:val="00785BB0"/>
    <w:rsid w:val="00790BB4"/>
    <w:rsid w:val="007A3822"/>
    <w:rsid w:val="007A52F3"/>
    <w:rsid w:val="007A6566"/>
    <w:rsid w:val="007B53AD"/>
    <w:rsid w:val="007E479D"/>
    <w:rsid w:val="007F2410"/>
    <w:rsid w:val="007F346B"/>
    <w:rsid w:val="007F412E"/>
    <w:rsid w:val="00804889"/>
    <w:rsid w:val="00805EA8"/>
    <w:rsid w:val="008245E8"/>
    <w:rsid w:val="008336A8"/>
    <w:rsid w:val="0083775C"/>
    <w:rsid w:val="008462F3"/>
    <w:rsid w:val="008536B1"/>
    <w:rsid w:val="00853BFD"/>
    <w:rsid w:val="008540B1"/>
    <w:rsid w:val="008602FC"/>
    <w:rsid w:val="00872DDB"/>
    <w:rsid w:val="00882B3A"/>
    <w:rsid w:val="00883BEC"/>
    <w:rsid w:val="00884DEC"/>
    <w:rsid w:val="008913EE"/>
    <w:rsid w:val="008B1342"/>
    <w:rsid w:val="008B6F2B"/>
    <w:rsid w:val="008D03E4"/>
    <w:rsid w:val="008D6EA8"/>
    <w:rsid w:val="008F1F81"/>
    <w:rsid w:val="008F2C4B"/>
    <w:rsid w:val="008F4256"/>
    <w:rsid w:val="008F5962"/>
    <w:rsid w:val="008F7126"/>
    <w:rsid w:val="009067B6"/>
    <w:rsid w:val="009117FC"/>
    <w:rsid w:val="0092102B"/>
    <w:rsid w:val="00921891"/>
    <w:rsid w:val="00921912"/>
    <w:rsid w:val="00950CF3"/>
    <w:rsid w:val="00974139"/>
    <w:rsid w:val="009815BD"/>
    <w:rsid w:val="00986CC3"/>
    <w:rsid w:val="009907FE"/>
    <w:rsid w:val="00997F30"/>
    <w:rsid w:val="009B7165"/>
    <w:rsid w:val="009C5700"/>
    <w:rsid w:val="009D43E3"/>
    <w:rsid w:val="009D699A"/>
    <w:rsid w:val="009D6A37"/>
    <w:rsid w:val="009E0E17"/>
    <w:rsid w:val="009E40B6"/>
    <w:rsid w:val="009E41EE"/>
    <w:rsid w:val="009F5923"/>
    <w:rsid w:val="00A00C17"/>
    <w:rsid w:val="00A06EB2"/>
    <w:rsid w:val="00A25A61"/>
    <w:rsid w:val="00A26E0E"/>
    <w:rsid w:val="00A34695"/>
    <w:rsid w:val="00A36A29"/>
    <w:rsid w:val="00A40689"/>
    <w:rsid w:val="00A61F9E"/>
    <w:rsid w:val="00A70175"/>
    <w:rsid w:val="00A73B14"/>
    <w:rsid w:val="00A84778"/>
    <w:rsid w:val="00A85012"/>
    <w:rsid w:val="00A923AE"/>
    <w:rsid w:val="00AA5CEF"/>
    <w:rsid w:val="00AB6E2F"/>
    <w:rsid w:val="00AC0951"/>
    <w:rsid w:val="00AC483F"/>
    <w:rsid w:val="00AC6948"/>
    <w:rsid w:val="00AD4761"/>
    <w:rsid w:val="00AD53EE"/>
    <w:rsid w:val="00AE0330"/>
    <w:rsid w:val="00AF05D6"/>
    <w:rsid w:val="00B01C82"/>
    <w:rsid w:val="00B050BA"/>
    <w:rsid w:val="00B153CB"/>
    <w:rsid w:val="00B159DD"/>
    <w:rsid w:val="00B15B53"/>
    <w:rsid w:val="00B2116A"/>
    <w:rsid w:val="00B23B2F"/>
    <w:rsid w:val="00B343FF"/>
    <w:rsid w:val="00B344DC"/>
    <w:rsid w:val="00B420CB"/>
    <w:rsid w:val="00B56796"/>
    <w:rsid w:val="00B8132D"/>
    <w:rsid w:val="00B823ED"/>
    <w:rsid w:val="00B9633B"/>
    <w:rsid w:val="00BA3807"/>
    <w:rsid w:val="00BA610C"/>
    <w:rsid w:val="00BB2E45"/>
    <w:rsid w:val="00BB426F"/>
    <w:rsid w:val="00BB7939"/>
    <w:rsid w:val="00BC2BC5"/>
    <w:rsid w:val="00BC34DD"/>
    <w:rsid w:val="00BC50AB"/>
    <w:rsid w:val="00BC55E0"/>
    <w:rsid w:val="00BD1B5E"/>
    <w:rsid w:val="00BD2734"/>
    <w:rsid w:val="00BF0EB9"/>
    <w:rsid w:val="00BF50F2"/>
    <w:rsid w:val="00C304ED"/>
    <w:rsid w:val="00C37852"/>
    <w:rsid w:val="00C42C03"/>
    <w:rsid w:val="00C57B2D"/>
    <w:rsid w:val="00C63B5B"/>
    <w:rsid w:val="00C64EA2"/>
    <w:rsid w:val="00C76808"/>
    <w:rsid w:val="00C77519"/>
    <w:rsid w:val="00C93F87"/>
    <w:rsid w:val="00C94CC2"/>
    <w:rsid w:val="00CD4D3C"/>
    <w:rsid w:val="00CE00F2"/>
    <w:rsid w:val="00CF42A9"/>
    <w:rsid w:val="00D02036"/>
    <w:rsid w:val="00D02754"/>
    <w:rsid w:val="00D03D85"/>
    <w:rsid w:val="00D043F4"/>
    <w:rsid w:val="00D1090A"/>
    <w:rsid w:val="00D1730A"/>
    <w:rsid w:val="00D17BB4"/>
    <w:rsid w:val="00D22A27"/>
    <w:rsid w:val="00D24AF7"/>
    <w:rsid w:val="00D258D0"/>
    <w:rsid w:val="00D33AF0"/>
    <w:rsid w:val="00D366F3"/>
    <w:rsid w:val="00D36F30"/>
    <w:rsid w:val="00D5523F"/>
    <w:rsid w:val="00D554D2"/>
    <w:rsid w:val="00D71392"/>
    <w:rsid w:val="00D716EA"/>
    <w:rsid w:val="00D73731"/>
    <w:rsid w:val="00D85902"/>
    <w:rsid w:val="00D964DF"/>
    <w:rsid w:val="00D96ADC"/>
    <w:rsid w:val="00DA266B"/>
    <w:rsid w:val="00DA294F"/>
    <w:rsid w:val="00DB1D6D"/>
    <w:rsid w:val="00DC147C"/>
    <w:rsid w:val="00DD06BF"/>
    <w:rsid w:val="00DD3ADC"/>
    <w:rsid w:val="00DD6968"/>
    <w:rsid w:val="00DE6941"/>
    <w:rsid w:val="00E072D2"/>
    <w:rsid w:val="00E12AF0"/>
    <w:rsid w:val="00E17C2A"/>
    <w:rsid w:val="00E31B01"/>
    <w:rsid w:val="00E33044"/>
    <w:rsid w:val="00E36763"/>
    <w:rsid w:val="00E426B4"/>
    <w:rsid w:val="00E5574C"/>
    <w:rsid w:val="00E62684"/>
    <w:rsid w:val="00E66BA3"/>
    <w:rsid w:val="00E67861"/>
    <w:rsid w:val="00E915C0"/>
    <w:rsid w:val="00E9456E"/>
    <w:rsid w:val="00E94651"/>
    <w:rsid w:val="00E946B2"/>
    <w:rsid w:val="00EA1EBE"/>
    <w:rsid w:val="00EA3D96"/>
    <w:rsid w:val="00EC1C32"/>
    <w:rsid w:val="00EC21DE"/>
    <w:rsid w:val="00EC2BF2"/>
    <w:rsid w:val="00ED0403"/>
    <w:rsid w:val="00ED4BE6"/>
    <w:rsid w:val="00ED5CF8"/>
    <w:rsid w:val="00EF78D4"/>
    <w:rsid w:val="00F0042A"/>
    <w:rsid w:val="00F05B0B"/>
    <w:rsid w:val="00F0615C"/>
    <w:rsid w:val="00F104BA"/>
    <w:rsid w:val="00F12E8B"/>
    <w:rsid w:val="00F413EE"/>
    <w:rsid w:val="00F4386C"/>
    <w:rsid w:val="00F439F5"/>
    <w:rsid w:val="00F72A03"/>
    <w:rsid w:val="00F744B7"/>
    <w:rsid w:val="00F8106D"/>
    <w:rsid w:val="00FB0B56"/>
    <w:rsid w:val="00FB5F2C"/>
    <w:rsid w:val="00FC36C4"/>
    <w:rsid w:val="00FC6E6A"/>
    <w:rsid w:val="00FD399B"/>
    <w:rsid w:val="00FD7559"/>
    <w:rsid w:val="00FE0F59"/>
    <w:rsid w:val="00FE6352"/>
    <w:rsid w:val="00FE72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D474C"/>
  <w15:docId w15:val="{8C554FD1-F7CD-4196-AA4C-F659D192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unito" w:eastAsia="Nunito" w:hAnsi="Nunito" w:cs="Nunito"/>
        <w:sz w:val="22"/>
        <w:szCs w:val="22"/>
        <w:lang w:val="fr-FR" w:eastAsia="fr-F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05D6"/>
    <w:pPr>
      <w:pBdr>
        <w:top w:val="nil"/>
        <w:left w:val="nil"/>
        <w:bottom w:val="nil"/>
        <w:right w:val="nil"/>
        <w:between w:val="nil"/>
      </w:pBdr>
      <w:spacing w:line="269" w:lineRule="auto"/>
      <w:jc w:val="both"/>
    </w:pPr>
    <w:rPr>
      <w:rFonts w:ascii="Arial" w:hAnsi="Arial"/>
      <w:color w:val="000000"/>
    </w:rPr>
  </w:style>
  <w:style w:type="paragraph" w:styleId="Titre1">
    <w:name w:val="heading 1"/>
    <w:basedOn w:val="Normal"/>
    <w:next w:val="Normal"/>
    <w:autoRedefine/>
    <w:qFormat/>
    <w:rsid w:val="001B0392"/>
    <w:pPr>
      <w:keepNext/>
      <w:keepLines/>
      <w:pBdr>
        <w:top w:val="none" w:sz="0" w:space="0" w:color="auto"/>
        <w:left w:val="none" w:sz="0" w:space="0" w:color="auto"/>
        <w:bottom w:val="none" w:sz="0" w:space="0" w:color="auto"/>
        <w:right w:val="none" w:sz="0" w:space="0" w:color="auto"/>
        <w:between w:val="none" w:sz="0" w:space="0" w:color="auto"/>
      </w:pBdr>
      <w:spacing w:before="120" w:after="240" w:line="276" w:lineRule="auto"/>
      <w:jc w:val="center"/>
      <w:outlineLvl w:val="0"/>
    </w:pPr>
    <w:rPr>
      <w:rFonts w:eastAsia="Nunito ExtraBold" w:cs="Nunito ExtraBold"/>
      <w:b/>
      <w:color w:val="0070C0"/>
      <w:sz w:val="30"/>
      <w:szCs w:val="40"/>
    </w:rPr>
  </w:style>
  <w:style w:type="paragraph" w:styleId="Titre2">
    <w:name w:val="heading 2"/>
    <w:basedOn w:val="Normal"/>
    <w:next w:val="Normal"/>
    <w:link w:val="Titre2Car"/>
    <w:autoRedefine/>
    <w:uiPriority w:val="9"/>
    <w:qFormat/>
    <w:rsid w:val="006B1CBB"/>
    <w:pPr>
      <w:keepNext/>
      <w:keepLines/>
      <w:spacing w:before="240" w:after="240"/>
      <w:jc w:val="center"/>
      <w:outlineLvl w:val="1"/>
    </w:pPr>
    <w:rPr>
      <w:rFonts w:eastAsiaTheme="majorEastAsia" w:cstheme="majorBidi"/>
      <w:b/>
      <w:bCs/>
      <w:color w:val="auto"/>
      <w:sz w:val="26"/>
      <w:szCs w:val="26"/>
      <w:lang w:eastAsia="en-US"/>
    </w:rPr>
  </w:style>
  <w:style w:type="paragraph" w:styleId="Titre3">
    <w:name w:val="heading 3"/>
    <w:basedOn w:val="Normal"/>
    <w:next w:val="Normal"/>
    <w:autoRedefine/>
    <w:qFormat/>
    <w:rsid w:val="0092102B"/>
    <w:pPr>
      <w:keepNext/>
      <w:keepLines/>
      <w:spacing w:before="120"/>
      <w:outlineLvl w:val="2"/>
    </w:pPr>
    <w:rPr>
      <w:rFonts w:eastAsia="Nunito ExtraBold" w:cs="Nunito ExtraBold"/>
      <w:b/>
      <w:color w:val="0070C0"/>
      <w:sz w:val="26"/>
      <w:szCs w:val="26"/>
    </w:rPr>
  </w:style>
  <w:style w:type="paragraph" w:styleId="Titre4">
    <w:name w:val="heading 4"/>
    <w:basedOn w:val="Normal"/>
    <w:next w:val="Normal"/>
    <w:autoRedefine/>
    <w:qFormat/>
    <w:rsid w:val="00FE720E"/>
    <w:pPr>
      <w:spacing w:before="120"/>
      <w:outlineLvl w:val="3"/>
    </w:pPr>
    <w:rPr>
      <w:b/>
    </w:rPr>
  </w:style>
  <w:style w:type="paragraph" w:styleId="Titre5">
    <w:name w:val="heading 5"/>
    <w:basedOn w:val="Normal"/>
    <w:next w:val="Normal"/>
    <w:rsid w:val="00407B5E"/>
    <w:pPr>
      <w:keepNext/>
      <w:keepLines/>
      <w:spacing w:before="220" w:after="40"/>
      <w:outlineLvl w:val="4"/>
    </w:pPr>
    <w:rPr>
      <w:b/>
    </w:rPr>
  </w:style>
  <w:style w:type="paragraph" w:styleId="Titre6">
    <w:name w:val="heading 6"/>
    <w:basedOn w:val="Normal"/>
    <w:next w:val="Normal"/>
    <w:rsid w:val="00407B5E"/>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407B5E"/>
    <w:tblPr>
      <w:tblCellMar>
        <w:top w:w="0" w:type="dxa"/>
        <w:left w:w="0" w:type="dxa"/>
        <w:bottom w:w="0" w:type="dxa"/>
        <w:right w:w="0" w:type="dxa"/>
      </w:tblCellMar>
    </w:tblPr>
  </w:style>
  <w:style w:type="paragraph" w:styleId="Titre">
    <w:name w:val="Title"/>
    <w:basedOn w:val="Normal"/>
    <w:next w:val="Normal"/>
    <w:autoRedefine/>
    <w:qFormat/>
    <w:rsid w:val="001B0392"/>
    <w:pPr>
      <w:pBdr>
        <w:bottom w:val="none" w:sz="0" w:space="0" w:color="auto"/>
      </w:pBdr>
      <w:spacing w:before="120" w:after="240" w:line="240" w:lineRule="auto"/>
      <w:jc w:val="center"/>
    </w:pPr>
    <w:rPr>
      <w:b/>
      <w:color w:val="0070C0"/>
      <w:sz w:val="30"/>
      <w:szCs w:val="52"/>
    </w:rPr>
  </w:style>
  <w:style w:type="paragraph" w:styleId="Sous-titre">
    <w:name w:val="Subtitle"/>
    <w:basedOn w:val="Normal"/>
    <w:next w:val="Normal"/>
    <w:rsid w:val="00407B5E"/>
    <w:pPr>
      <w:keepNext/>
      <w:keepLines/>
      <w:spacing w:before="360" w:after="80"/>
    </w:pPr>
    <w:rPr>
      <w:rFonts w:ascii="Georgia" w:eastAsia="Georgia" w:hAnsi="Georgia" w:cs="Georgia"/>
      <w:i/>
      <w:color w:val="666666"/>
      <w:sz w:val="48"/>
      <w:szCs w:val="48"/>
    </w:rPr>
  </w:style>
  <w:style w:type="table" w:customStyle="1" w:styleId="a">
    <w:basedOn w:val="TableNormal"/>
    <w:rsid w:val="00407B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tblStylePr w:type="firstRow">
      <w:rPr>
        <w:b/>
      </w:rPr>
      <w:tblPr/>
      <w:tcPr>
        <w:shd w:val="clear" w:color="auto" w:fill="B7DDE8"/>
      </w:tcPr>
    </w:tblStylePr>
    <w:tblStylePr w:type="lastRow">
      <w:rPr>
        <w:b/>
        <w:color w:val="000000"/>
      </w:rPr>
      <w:tblPr/>
      <w:tcPr>
        <w:shd w:val="clear" w:color="auto" w:fill="B7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0">
    <w:basedOn w:val="TableNormal"/>
    <w:rsid w:val="00407B5E"/>
    <w:tblPr>
      <w:tblStyleRowBandSize w:val="1"/>
      <w:tblStyleColBandSize w:val="1"/>
      <w:tblCellMar>
        <w:top w:w="100" w:type="dxa"/>
        <w:left w:w="100" w:type="dxa"/>
        <w:bottom w:w="100" w:type="dxa"/>
        <w:right w:w="100" w:type="dxa"/>
      </w:tblCellMar>
    </w:tblPr>
  </w:style>
  <w:style w:type="table" w:customStyle="1" w:styleId="a1">
    <w:basedOn w:val="TableNormal"/>
    <w:rsid w:val="00407B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tblStylePr w:type="firstRow">
      <w:rPr>
        <w:b/>
      </w:rPr>
      <w:tblPr/>
      <w:tcPr>
        <w:shd w:val="clear" w:color="auto" w:fill="B7DDE8"/>
      </w:tcPr>
    </w:tblStylePr>
    <w:tblStylePr w:type="lastRow">
      <w:rPr>
        <w:b/>
        <w:color w:val="000000"/>
      </w:rPr>
      <w:tblPr/>
      <w:tcPr>
        <w:shd w:val="clear" w:color="auto" w:fill="B7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2">
    <w:basedOn w:val="TableNormal"/>
    <w:rsid w:val="00407B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table" w:customStyle="1" w:styleId="a3">
    <w:basedOn w:val="TableNormal"/>
    <w:rsid w:val="00407B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table" w:customStyle="1" w:styleId="a4">
    <w:basedOn w:val="TableNormal"/>
    <w:rsid w:val="00407B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table" w:customStyle="1" w:styleId="a5">
    <w:basedOn w:val="TableNormal"/>
    <w:rsid w:val="00407B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table" w:customStyle="1" w:styleId="a6">
    <w:basedOn w:val="TableNormal"/>
    <w:rsid w:val="00407B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paragraph" w:styleId="Commentaire">
    <w:name w:val="annotation text"/>
    <w:basedOn w:val="Normal"/>
    <w:link w:val="CommentaireCar"/>
    <w:uiPriority w:val="99"/>
    <w:semiHidden/>
    <w:unhideWhenUsed/>
    <w:rsid w:val="00407B5E"/>
    <w:pPr>
      <w:spacing w:line="240" w:lineRule="auto"/>
    </w:pPr>
    <w:rPr>
      <w:sz w:val="20"/>
      <w:szCs w:val="20"/>
    </w:rPr>
  </w:style>
  <w:style w:type="character" w:customStyle="1" w:styleId="CommentaireCar">
    <w:name w:val="Commentaire Car"/>
    <w:basedOn w:val="Policepardfaut"/>
    <w:link w:val="Commentaire"/>
    <w:uiPriority w:val="99"/>
    <w:semiHidden/>
    <w:rsid w:val="00407B5E"/>
    <w:rPr>
      <w:sz w:val="20"/>
      <w:szCs w:val="20"/>
    </w:rPr>
  </w:style>
  <w:style w:type="character" w:styleId="Marquedecommentaire">
    <w:name w:val="annotation reference"/>
    <w:uiPriority w:val="99"/>
    <w:semiHidden/>
    <w:unhideWhenUsed/>
    <w:rsid w:val="00407B5E"/>
    <w:rPr>
      <w:sz w:val="16"/>
      <w:szCs w:val="16"/>
    </w:rPr>
  </w:style>
  <w:style w:type="paragraph" w:styleId="Textedebulles">
    <w:name w:val="Balloon Text"/>
    <w:basedOn w:val="Normal"/>
    <w:link w:val="TextedebullesCar"/>
    <w:uiPriority w:val="99"/>
    <w:semiHidden/>
    <w:unhideWhenUsed/>
    <w:rsid w:val="00B343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43FF"/>
    <w:rPr>
      <w:rFonts w:ascii="Segoe UI" w:hAnsi="Segoe UI" w:cs="Segoe UI"/>
      <w:sz w:val="18"/>
      <w:szCs w:val="18"/>
    </w:rPr>
  </w:style>
  <w:style w:type="table" w:customStyle="1" w:styleId="Grillecouleur-Accent51">
    <w:name w:val="Grille couleur - Accent 51"/>
    <w:basedOn w:val="TableauNormal"/>
    <w:next w:val="Grillecouleur-Accent5"/>
    <w:uiPriority w:val="73"/>
    <w:rsid w:val="005D5871"/>
    <w:pPr>
      <w:spacing w:after="0" w:line="240" w:lineRule="auto"/>
    </w:pPr>
    <w:rPr>
      <w:rFonts w:ascii="Calibri" w:eastAsia="Calibri" w:hAnsi="Calibri" w:cs="Arial"/>
      <w:color w:val="000000"/>
      <w:lang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5">
    <w:name w:val="Colorful Grid Accent 5"/>
    <w:basedOn w:val="TableauNormal"/>
    <w:uiPriority w:val="73"/>
    <w:semiHidden/>
    <w:unhideWhenUsed/>
    <w:rsid w:val="005D58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Titre2Car">
    <w:name w:val="Titre 2 Car"/>
    <w:basedOn w:val="Policepardfaut"/>
    <w:link w:val="Titre2"/>
    <w:uiPriority w:val="9"/>
    <w:rsid w:val="006B1CBB"/>
    <w:rPr>
      <w:rFonts w:ascii="Arial" w:eastAsiaTheme="majorEastAsia" w:hAnsi="Arial" w:cstheme="majorBidi"/>
      <w:b/>
      <w:bCs/>
      <w:sz w:val="26"/>
      <w:szCs w:val="26"/>
      <w:lang w:eastAsia="en-US"/>
    </w:rPr>
  </w:style>
  <w:style w:type="paragraph" w:styleId="Sansinterligne">
    <w:name w:val="No Spacing"/>
    <w:uiPriority w:val="1"/>
    <w:qFormat/>
    <w:rsid w:val="00DD6968"/>
    <w:pPr>
      <w:spacing w:after="0" w:line="240" w:lineRule="auto"/>
    </w:pPr>
  </w:style>
  <w:style w:type="paragraph" w:styleId="Paragraphedeliste">
    <w:name w:val="List Paragraph"/>
    <w:basedOn w:val="Normal"/>
    <w:link w:val="ParagraphedelisteCar"/>
    <w:uiPriority w:val="34"/>
    <w:qFormat/>
    <w:rsid w:val="00DD6968"/>
    <w:pPr>
      <w:ind w:left="720"/>
      <w:contextualSpacing/>
    </w:pPr>
    <w:rPr>
      <w:rFonts w:eastAsiaTheme="minorHAnsi" w:cs="Times New Roman"/>
      <w:lang w:eastAsia="en-US"/>
    </w:rPr>
  </w:style>
  <w:style w:type="character" w:customStyle="1" w:styleId="ParagraphedelisteCar">
    <w:name w:val="Paragraphe de liste Car"/>
    <w:link w:val="Paragraphedeliste"/>
    <w:uiPriority w:val="34"/>
    <w:rsid w:val="00DD6968"/>
    <w:rPr>
      <w:rFonts w:eastAsiaTheme="minorHAnsi" w:cs="Times New Roman"/>
      <w:lang w:eastAsia="en-US"/>
    </w:rPr>
  </w:style>
  <w:style w:type="paragraph" w:styleId="TM1">
    <w:name w:val="toc 1"/>
    <w:basedOn w:val="Normal"/>
    <w:next w:val="Normal"/>
    <w:autoRedefine/>
    <w:uiPriority w:val="39"/>
    <w:unhideWhenUsed/>
    <w:rsid w:val="003215B6"/>
    <w:pPr>
      <w:tabs>
        <w:tab w:val="right" w:leader="dot" w:pos="9396"/>
      </w:tabs>
      <w:spacing w:before="60" w:after="0" w:line="360" w:lineRule="atLeast"/>
      <w:contextualSpacing/>
    </w:pPr>
    <w:rPr>
      <w:b/>
      <w:bCs/>
      <w:noProof/>
      <w:color w:val="00B2A9"/>
    </w:rPr>
  </w:style>
  <w:style w:type="paragraph" w:styleId="TM2">
    <w:name w:val="toc 2"/>
    <w:basedOn w:val="Normal"/>
    <w:next w:val="Normal"/>
    <w:autoRedefine/>
    <w:uiPriority w:val="39"/>
    <w:unhideWhenUsed/>
    <w:rsid w:val="002E0F98"/>
    <w:pPr>
      <w:tabs>
        <w:tab w:val="left" w:pos="709"/>
        <w:tab w:val="right" w:pos="9396"/>
      </w:tabs>
      <w:spacing w:after="0" w:line="266" w:lineRule="auto"/>
      <w:ind w:left="221"/>
    </w:pPr>
    <w:rPr>
      <w:noProof/>
    </w:rPr>
  </w:style>
  <w:style w:type="paragraph" w:styleId="TM3">
    <w:name w:val="toc 3"/>
    <w:basedOn w:val="Normal"/>
    <w:next w:val="Normal"/>
    <w:autoRedefine/>
    <w:uiPriority w:val="39"/>
    <w:unhideWhenUsed/>
    <w:rsid w:val="00041984"/>
    <w:pPr>
      <w:spacing w:after="100"/>
      <w:ind w:left="440"/>
    </w:pPr>
  </w:style>
  <w:style w:type="paragraph" w:styleId="TM4">
    <w:name w:val="toc 4"/>
    <w:basedOn w:val="Normal"/>
    <w:next w:val="Normal"/>
    <w:autoRedefine/>
    <w:uiPriority w:val="39"/>
    <w:unhideWhenUsed/>
    <w:rsid w:val="00041984"/>
    <w:pPr>
      <w:spacing w:after="100"/>
      <w:ind w:left="660"/>
    </w:pPr>
  </w:style>
  <w:style w:type="character" w:styleId="Lienhypertexte">
    <w:name w:val="Hyperlink"/>
    <w:basedOn w:val="Policepardfaut"/>
    <w:uiPriority w:val="99"/>
    <w:unhideWhenUsed/>
    <w:rsid w:val="007F412E"/>
    <w:rPr>
      <w:color w:val="0077C8"/>
      <w:u w:val="single"/>
    </w:rPr>
  </w:style>
  <w:style w:type="paragraph" w:styleId="Notedebasdepage">
    <w:name w:val="footnote text"/>
    <w:basedOn w:val="Normal"/>
    <w:link w:val="NotedebasdepageCar"/>
    <w:uiPriority w:val="99"/>
    <w:unhideWhenUsed/>
    <w:rsid w:val="008536B1"/>
    <w:pPr>
      <w:spacing w:after="0" w:line="240" w:lineRule="auto"/>
    </w:pPr>
    <w:rPr>
      <w:sz w:val="18"/>
      <w:szCs w:val="18"/>
    </w:rPr>
  </w:style>
  <w:style w:type="character" w:customStyle="1" w:styleId="NotedebasdepageCar">
    <w:name w:val="Note de bas de page Car"/>
    <w:basedOn w:val="Policepardfaut"/>
    <w:link w:val="Notedebasdepage"/>
    <w:uiPriority w:val="99"/>
    <w:rsid w:val="008536B1"/>
    <w:rPr>
      <w:color w:val="000000"/>
      <w:sz w:val="18"/>
      <w:szCs w:val="18"/>
    </w:rPr>
  </w:style>
  <w:style w:type="character" w:styleId="Appelnotedebasdep">
    <w:name w:val="footnote reference"/>
    <w:basedOn w:val="Policepardfaut"/>
    <w:uiPriority w:val="99"/>
    <w:unhideWhenUsed/>
    <w:rsid w:val="00620767"/>
    <w:rPr>
      <w:vertAlign w:val="superscript"/>
    </w:rPr>
  </w:style>
  <w:style w:type="paragraph" w:styleId="NormalWeb">
    <w:name w:val="Normal (Web)"/>
    <w:basedOn w:val="Normal"/>
    <w:uiPriority w:val="99"/>
    <w:unhideWhenUsed/>
    <w:rsid w:val="002F7EF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Objetducommentaire">
    <w:name w:val="annotation subject"/>
    <w:basedOn w:val="Commentaire"/>
    <w:next w:val="Commentaire"/>
    <w:link w:val="ObjetducommentaireCar"/>
    <w:uiPriority w:val="99"/>
    <w:semiHidden/>
    <w:unhideWhenUsed/>
    <w:rsid w:val="00426F92"/>
    <w:rPr>
      <w:b/>
      <w:bCs/>
    </w:rPr>
  </w:style>
  <w:style w:type="character" w:customStyle="1" w:styleId="ObjetducommentaireCar">
    <w:name w:val="Objet du commentaire Car"/>
    <w:basedOn w:val="CommentaireCar"/>
    <w:link w:val="Objetducommentaire"/>
    <w:uiPriority w:val="99"/>
    <w:semiHidden/>
    <w:rsid w:val="00426F92"/>
    <w:rPr>
      <w:b/>
      <w:bCs/>
      <w:sz w:val="20"/>
      <w:szCs w:val="20"/>
    </w:rPr>
  </w:style>
  <w:style w:type="character" w:styleId="Lienhypertextesuivivisit">
    <w:name w:val="FollowedHyperlink"/>
    <w:basedOn w:val="Policepardfaut"/>
    <w:uiPriority w:val="99"/>
    <w:semiHidden/>
    <w:unhideWhenUsed/>
    <w:rsid w:val="00603B6E"/>
    <w:rPr>
      <w:color w:val="800080" w:themeColor="followedHyperlink"/>
      <w:u w:val="single"/>
    </w:rPr>
  </w:style>
  <w:style w:type="paragraph" w:styleId="En-tte">
    <w:name w:val="header"/>
    <w:basedOn w:val="Normal"/>
    <w:link w:val="En-tteCar"/>
    <w:uiPriority w:val="99"/>
    <w:unhideWhenUsed/>
    <w:rsid w:val="00D1090A"/>
    <w:pPr>
      <w:tabs>
        <w:tab w:val="center" w:pos="4536"/>
        <w:tab w:val="right" w:pos="9072"/>
      </w:tabs>
      <w:spacing w:after="0" w:line="240" w:lineRule="auto"/>
    </w:pPr>
  </w:style>
  <w:style w:type="character" w:customStyle="1" w:styleId="En-tteCar">
    <w:name w:val="En-tête Car"/>
    <w:basedOn w:val="Policepardfaut"/>
    <w:link w:val="En-tte"/>
    <w:uiPriority w:val="99"/>
    <w:rsid w:val="00D1090A"/>
    <w:rPr>
      <w:color w:val="000000"/>
    </w:rPr>
  </w:style>
  <w:style w:type="paragraph" w:styleId="Pieddepage">
    <w:name w:val="footer"/>
    <w:basedOn w:val="Normal"/>
    <w:link w:val="PieddepageCar"/>
    <w:uiPriority w:val="99"/>
    <w:unhideWhenUsed/>
    <w:rsid w:val="00D109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090A"/>
    <w:rPr>
      <w:color w:val="000000"/>
    </w:rPr>
  </w:style>
  <w:style w:type="table" w:styleId="Grilledutableau">
    <w:name w:val="Table Grid"/>
    <w:basedOn w:val="TableauNormal"/>
    <w:uiPriority w:val="39"/>
    <w:rsid w:val="00EC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BB7939"/>
    <w:pPr>
      <w:spacing w:after="200" w:line="240" w:lineRule="auto"/>
    </w:pPr>
    <w:rPr>
      <w:i/>
      <w:iCs/>
      <w:color w:val="1F497D" w:themeColor="text2"/>
      <w:sz w:val="18"/>
      <w:szCs w:val="18"/>
    </w:rPr>
  </w:style>
  <w:style w:type="paragraph" w:styleId="Rvision">
    <w:name w:val="Revision"/>
    <w:hidden/>
    <w:uiPriority w:val="99"/>
    <w:semiHidden/>
    <w:rsid w:val="001841F5"/>
    <w:pPr>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5272">
      <w:bodyDiv w:val="1"/>
      <w:marLeft w:val="0"/>
      <w:marRight w:val="0"/>
      <w:marTop w:val="0"/>
      <w:marBottom w:val="0"/>
      <w:divBdr>
        <w:top w:val="none" w:sz="0" w:space="0" w:color="auto"/>
        <w:left w:val="none" w:sz="0" w:space="0" w:color="auto"/>
        <w:bottom w:val="none" w:sz="0" w:space="0" w:color="auto"/>
        <w:right w:val="none" w:sz="0" w:space="0" w:color="auto"/>
      </w:divBdr>
    </w:div>
    <w:div w:id="807819519">
      <w:bodyDiv w:val="1"/>
      <w:marLeft w:val="0"/>
      <w:marRight w:val="0"/>
      <w:marTop w:val="0"/>
      <w:marBottom w:val="0"/>
      <w:divBdr>
        <w:top w:val="none" w:sz="0" w:space="0" w:color="auto"/>
        <w:left w:val="none" w:sz="0" w:space="0" w:color="auto"/>
        <w:bottom w:val="none" w:sz="0" w:space="0" w:color="auto"/>
        <w:right w:val="none" w:sz="0" w:space="0" w:color="auto"/>
      </w:divBdr>
      <w:divsChild>
        <w:div w:id="1771973800">
          <w:marLeft w:val="0"/>
          <w:marRight w:val="0"/>
          <w:marTop w:val="0"/>
          <w:marBottom w:val="0"/>
          <w:divBdr>
            <w:top w:val="none" w:sz="0" w:space="0" w:color="auto"/>
            <w:left w:val="none" w:sz="0" w:space="0" w:color="auto"/>
            <w:bottom w:val="none" w:sz="0" w:space="0" w:color="auto"/>
            <w:right w:val="none" w:sz="0" w:space="0" w:color="auto"/>
          </w:divBdr>
          <w:divsChild>
            <w:div w:id="1337925146">
              <w:marLeft w:val="0"/>
              <w:marRight w:val="0"/>
              <w:marTop w:val="0"/>
              <w:marBottom w:val="0"/>
              <w:divBdr>
                <w:top w:val="none" w:sz="0" w:space="0" w:color="auto"/>
                <w:left w:val="none" w:sz="0" w:space="0" w:color="auto"/>
                <w:bottom w:val="none" w:sz="0" w:space="0" w:color="auto"/>
                <w:right w:val="none" w:sz="0" w:space="0" w:color="auto"/>
              </w:divBdr>
            </w:div>
          </w:divsChild>
        </w:div>
        <w:div w:id="35931108">
          <w:marLeft w:val="0"/>
          <w:marRight w:val="0"/>
          <w:marTop w:val="0"/>
          <w:marBottom w:val="0"/>
          <w:divBdr>
            <w:top w:val="none" w:sz="0" w:space="0" w:color="auto"/>
            <w:left w:val="none" w:sz="0" w:space="0" w:color="auto"/>
            <w:bottom w:val="none" w:sz="0" w:space="0" w:color="auto"/>
            <w:right w:val="none" w:sz="0" w:space="0" w:color="auto"/>
          </w:divBdr>
          <w:divsChild>
            <w:div w:id="403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3909">
      <w:bodyDiv w:val="1"/>
      <w:marLeft w:val="0"/>
      <w:marRight w:val="0"/>
      <w:marTop w:val="0"/>
      <w:marBottom w:val="0"/>
      <w:divBdr>
        <w:top w:val="none" w:sz="0" w:space="0" w:color="auto"/>
        <w:left w:val="none" w:sz="0" w:space="0" w:color="auto"/>
        <w:bottom w:val="none" w:sz="0" w:space="0" w:color="auto"/>
        <w:right w:val="none" w:sz="0" w:space="0" w:color="auto"/>
      </w:divBdr>
    </w:div>
    <w:div w:id="1124613120">
      <w:bodyDiv w:val="1"/>
      <w:marLeft w:val="0"/>
      <w:marRight w:val="0"/>
      <w:marTop w:val="0"/>
      <w:marBottom w:val="0"/>
      <w:divBdr>
        <w:top w:val="none" w:sz="0" w:space="0" w:color="auto"/>
        <w:left w:val="none" w:sz="0" w:space="0" w:color="auto"/>
        <w:bottom w:val="none" w:sz="0" w:space="0" w:color="auto"/>
        <w:right w:val="none" w:sz="0" w:space="0" w:color="auto"/>
      </w:divBdr>
    </w:div>
    <w:div w:id="1407025027">
      <w:bodyDiv w:val="1"/>
      <w:marLeft w:val="0"/>
      <w:marRight w:val="0"/>
      <w:marTop w:val="0"/>
      <w:marBottom w:val="0"/>
      <w:divBdr>
        <w:top w:val="none" w:sz="0" w:space="0" w:color="auto"/>
        <w:left w:val="none" w:sz="0" w:space="0" w:color="auto"/>
        <w:bottom w:val="none" w:sz="0" w:space="0" w:color="auto"/>
        <w:right w:val="none" w:sz="0" w:space="0" w:color="auto"/>
      </w:divBdr>
    </w:div>
    <w:div w:id="1611008880">
      <w:bodyDiv w:val="1"/>
      <w:marLeft w:val="0"/>
      <w:marRight w:val="0"/>
      <w:marTop w:val="0"/>
      <w:marBottom w:val="0"/>
      <w:divBdr>
        <w:top w:val="none" w:sz="0" w:space="0" w:color="auto"/>
        <w:left w:val="none" w:sz="0" w:space="0" w:color="auto"/>
        <w:bottom w:val="none" w:sz="0" w:space="0" w:color="auto"/>
        <w:right w:val="none" w:sz="0" w:space="0" w:color="auto"/>
      </w:divBdr>
    </w:div>
    <w:div w:id="1867592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A0E1C-0A33-4915-8DB8-E570083A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1135</Words>
  <Characters>6244</Characters>
  <Application>Microsoft Office Word</Application>
  <DocSecurity>0</DocSecurity>
  <Lines>52</Lines>
  <Paragraphs>14</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Rapport Making It Work 2020 - Pratiques inspirantes de lutte contre les violences faites aux femmes handicapées</vt:lpstr>
      <vt:lpstr>    Utiliser le sport et l’art pour discuter des violences basées sur le genre avec </vt:lpstr>
      <vt:lpstr>        Contexte</vt:lpstr>
      <vt:lpstr>        Quelles actions ont été menées ?</vt:lpstr>
      <vt:lpstr>        Qu’est-ce qui a changé ?</vt:lpstr>
      <vt:lpstr>        Réussites notables</vt:lpstr>
      <vt:lpstr>        Principaux facteurs de réussite</vt:lpstr>
    </vt:vector>
  </TitlesOfParts>
  <Company>Humanité &amp; inclusion</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Making It Work 2020 - Pratiques inspirantes de lutte contre les violences faites aux femmes handicapées</dc:title>
  <dc:creator>Sophie PECOURT</dc:creator>
  <cp:keywords>VBG;personnes handicapées;femmes;Intersectionality</cp:keywords>
  <cp:lastModifiedBy>Coline Rodet</cp:lastModifiedBy>
  <cp:revision>12</cp:revision>
  <cp:lastPrinted>2021-03-08T11:44:00Z</cp:lastPrinted>
  <dcterms:created xsi:type="dcterms:W3CDTF">2021-04-16T08:21:00Z</dcterms:created>
  <dcterms:modified xsi:type="dcterms:W3CDTF">2021-04-25T15:37:00Z</dcterms:modified>
</cp:coreProperties>
</file>